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E8C" w:rsidRDefault="000C5E8C" w:rsidP="000C5E8C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C5E8C" w:rsidRPr="005D4EB8" w:rsidRDefault="000C5E8C" w:rsidP="000C5E8C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0C5E8C" w:rsidRPr="005D4EB8" w:rsidRDefault="000C5E8C" w:rsidP="000C5E8C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5E8C" w:rsidRDefault="000C5E8C" w:rsidP="000C5E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Pr="001C23E8">
        <w:rPr>
          <w:rFonts w:ascii="Times New Roman" w:hAnsi="Times New Roman"/>
          <w:sz w:val="28"/>
          <w:szCs w:val="28"/>
          <w:lang w:eastAsia="ru-RU"/>
        </w:rPr>
        <w:t>Общество с ограниченной отве</w:t>
      </w:r>
      <w:r>
        <w:rPr>
          <w:rFonts w:ascii="Times New Roman" w:hAnsi="Times New Roman"/>
          <w:sz w:val="28"/>
          <w:szCs w:val="28"/>
          <w:lang w:eastAsia="ru-RU"/>
        </w:rPr>
        <w:t xml:space="preserve">тственностью Коммерческий банк </w:t>
      </w:r>
      <w:r>
        <w:rPr>
          <w:rFonts w:ascii="Times New Roman" w:hAnsi="Times New Roman"/>
          <w:sz w:val="28"/>
          <w:szCs w:val="28"/>
          <w:lang w:eastAsia="ru-RU"/>
        </w:rPr>
        <w:br/>
        <w:t>«</w:t>
      </w:r>
      <w:proofErr w:type="spellStart"/>
      <w:r w:rsidRPr="001C23E8">
        <w:rPr>
          <w:rFonts w:ascii="Times New Roman" w:hAnsi="Times New Roman"/>
          <w:sz w:val="28"/>
          <w:szCs w:val="28"/>
          <w:lang w:eastAsia="ru-RU"/>
        </w:rPr>
        <w:t>Нэклис</w:t>
      </w:r>
      <w:proofErr w:type="spellEnd"/>
      <w:r w:rsidRPr="001C23E8">
        <w:rPr>
          <w:rFonts w:ascii="Times New Roman" w:hAnsi="Times New Roman"/>
          <w:sz w:val="28"/>
          <w:szCs w:val="28"/>
          <w:lang w:eastAsia="ru-RU"/>
        </w:rPr>
        <w:t>-Банк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1C23E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(ОГРН </w:t>
      </w:r>
      <w:r w:rsidRPr="001C23E8">
        <w:rPr>
          <w:rFonts w:ascii="Times New Roman" w:hAnsi="Times New Roman"/>
          <w:sz w:val="28"/>
          <w:szCs w:val="28"/>
          <w:lang w:eastAsia="ru-RU"/>
        </w:rPr>
        <w:t>1027700409791</w:t>
      </w:r>
      <w:r>
        <w:rPr>
          <w:rFonts w:ascii="Times New Roman" w:hAnsi="Times New Roman"/>
          <w:sz w:val="28"/>
          <w:szCs w:val="28"/>
          <w:lang w:eastAsia="ru-RU"/>
        </w:rPr>
        <w:t>, ИНН </w:t>
      </w:r>
      <w:r w:rsidRPr="001C23E8">
        <w:rPr>
          <w:rFonts w:ascii="Times New Roman" w:hAnsi="Times New Roman"/>
          <w:sz w:val="28"/>
          <w:szCs w:val="28"/>
          <w:lang w:eastAsia="ru-RU"/>
        </w:rPr>
        <w:t>7707040963</w:t>
      </w:r>
      <w:r>
        <w:rPr>
          <w:rFonts w:ascii="Times New Roman" w:hAnsi="Times New Roman"/>
          <w:sz w:val="28"/>
          <w:szCs w:val="28"/>
          <w:lang w:eastAsia="ru-RU"/>
        </w:rPr>
        <w:t xml:space="preserve">), назначенная приказом Банка России от 10 января 2020 года № ОД-7,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26 октября 2002 года № 127-ФЗ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D4EB8">
        <w:rPr>
          <w:rFonts w:ascii="Times New Roman" w:hAnsi="Times New Roman"/>
          <w:sz w:val="28"/>
          <w:szCs w:val="28"/>
          <w:lang w:eastAsia="ru-RU"/>
        </w:rPr>
        <w:t>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адресам: </w:t>
      </w:r>
    </w:p>
    <w:p w:rsidR="000C5E8C" w:rsidRDefault="000C5E8C" w:rsidP="000C5E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t xml:space="preserve"> </w:t>
      </w:r>
      <w:r w:rsidRPr="001C23E8">
        <w:rPr>
          <w:rFonts w:ascii="Times New Roman" w:hAnsi="Times New Roman"/>
          <w:sz w:val="28"/>
          <w:szCs w:val="28"/>
          <w:lang w:eastAsia="ru-RU"/>
        </w:rPr>
        <w:t>125009, г. Москва, ул. Большая Никитская, д. 17, стр. 2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C5E8C" w:rsidRDefault="000C5E8C" w:rsidP="000C5E8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1C23E8">
        <w:rPr>
          <w:rFonts w:ascii="Times New Roman" w:hAnsi="Times New Roman"/>
          <w:sz w:val="28"/>
          <w:szCs w:val="28"/>
          <w:lang w:eastAsia="ru-RU"/>
        </w:rPr>
        <w:t>350063, г. Краснодар, Западный внутригород</w:t>
      </w:r>
      <w:r>
        <w:rPr>
          <w:rFonts w:ascii="Times New Roman" w:hAnsi="Times New Roman"/>
          <w:sz w:val="28"/>
          <w:szCs w:val="28"/>
          <w:lang w:eastAsia="ru-RU"/>
        </w:rPr>
        <w:t>ской округ, ул. Советская, дом</w:t>
      </w:r>
      <w:r w:rsidRPr="001C23E8">
        <w:rPr>
          <w:rFonts w:ascii="Times New Roman" w:hAnsi="Times New Roman"/>
          <w:sz w:val="28"/>
          <w:szCs w:val="28"/>
          <w:lang w:eastAsia="ru-RU"/>
        </w:rPr>
        <w:t xml:space="preserve"> 30 (11 этаж, ком. №№ 219</w:t>
      </w:r>
      <w:r>
        <w:rPr>
          <w:rFonts w:ascii="Times New Roman" w:hAnsi="Times New Roman"/>
          <w:sz w:val="28"/>
          <w:szCs w:val="28"/>
          <w:lang w:eastAsia="ru-RU"/>
        </w:rPr>
        <w:t>, 231 (офис №№ 1101-1102, 1109).</w:t>
      </w:r>
    </w:p>
    <w:p w:rsidR="000C5E8C" w:rsidRDefault="000C5E8C" w:rsidP="000C5E8C"/>
    <w:p w:rsidR="000C5E8C" w:rsidRDefault="000C5E8C" w:rsidP="000C5E8C">
      <w:pPr>
        <w:ind w:firstLine="567"/>
      </w:pPr>
    </w:p>
    <w:p w:rsidR="00232545" w:rsidRDefault="00232545"/>
    <w:sectPr w:rsidR="0023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C"/>
    <w:rsid w:val="000C5E8C"/>
    <w:rsid w:val="00232545"/>
    <w:rsid w:val="0088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4BEDA-1A59-4AAF-BF86-2C38EEA1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E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2</cp:revision>
  <dcterms:created xsi:type="dcterms:W3CDTF">2020-01-16T11:36:00Z</dcterms:created>
  <dcterms:modified xsi:type="dcterms:W3CDTF">2020-01-16T11:36:00Z</dcterms:modified>
</cp:coreProperties>
</file>