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9B" w:rsidRPr="00025C46" w:rsidRDefault="0011049B" w:rsidP="0011049B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097ACE">
        <w:rPr>
          <w:b/>
          <w:bCs/>
          <w:sz w:val="28"/>
          <w:szCs w:val="28"/>
        </w:rPr>
        <w:t>ЦЕНТРАЛЬНЫЙ БАНК РОССИЙСКОЙ ФЕДЕРАЦИИ</w:t>
      </w:r>
    </w:p>
    <w:p w:rsidR="0011049B" w:rsidRPr="00025C46" w:rsidRDefault="0011049B" w:rsidP="0011049B">
      <w:pPr>
        <w:adjustRightInd w:val="0"/>
        <w:jc w:val="center"/>
        <w:rPr>
          <w:b/>
          <w:bCs/>
          <w:sz w:val="28"/>
          <w:szCs w:val="28"/>
        </w:rPr>
      </w:pPr>
    </w:p>
    <w:p w:rsidR="0011049B" w:rsidRPr="0074796D" w:rsidRDefault="0011049B" w:rsidP="0011049B">
      <w:pPr>
        <w:adjustRightInd w:val="0"/>
        <w:jc w:val="center"/>
        <w:rPr>
          <w:b/>
          <w:bCs/>
          <w:sz w:val="28"/>
          <w:szCs w:val="28"/>
        </w:rPr>
      </w:pPr>
      <w:r w:rsidRPr="0074796D">
        <w:rPr>
          <w:b/>
          <w:bCs/>
          <w:sz w:val="28"/>
          <w:szCs w:val="28"/>
        </w:rPr>
        <w:t>Методические рекомендации</w:t>
      </w:r>
    </w:p>
    <w:p w:rsidR="0011049B" w:rsidRPr="00025C46" w:rsidRDefault="0011049B" w:rsidP="0011049B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расчете </w:t>
      </w:r>
      <w:r w:rsidRPr="0074796D">
        <w:rPr>
          <w:b/>
          <w:sz w:val="28"/>
          <w:szCs w:val="28"/>
        </w:rPr>
        <w:t xml:space="preserve"> </w:t>
      </w:r>
      <w:r w:rsidRPr="0011049B">
        <w:rPr>
          <w:b/>
          <w:sz w:val="28"/>
          <w:szCs w:val="28"/>
        </w:rPr>
        <w:t>нераспределенной прибыли (убытка) отчитывающегося банка</w:t>
      </w:r>
      <w:r w:rsidRPr="0074796D">
        <w:rPr>
          <w:b/>
          <w:sz w:val="28"/>
          <w:szCs w:val="28"/>
        </w:rPr>
        <w:t xml:space="preserve"> в форме отчетности 0409401 «Отчет уполно</w:t>
      </w:r>
      <w:r w:rsidRPr="00025C46">
        <w:rPr>
          <w:b/>
          <w:sz w:val="28"/>
          <w:szCs w:val="28"/>
        </w:rPr>
        <w:t>м</w:t>
      </w:r>
      <w:r w:rsidRPr="0074796D">
        <w:rPr>
          <w:b/>
          <w:sz w:val="28"/>
          <w:szCs w:val="28"/>
        </w:rPr>
        <w:t>о</w:t>
      </w:r>
      <w:r w:rsidRPr="00025C46">
        <w:rPr>
          <w:b/>
          <w:sz w:val="28"/>
          <w:szCs w:val="28"/>
        </w:rPr>
        <w:t xml:space="preserve">ченного банка об иностранных операциях» </w:t>
      </w:r>
    </w:p>
    <w:p w:rsidR="0011049B" w:rsidRPr="0074796D" w:rsidRDefault="0011049B" w:rsidP="0011049B">
      <w:pPr>
        <w:adjustRightInd w:val="0"/>
        <w:jc w:val="center"/>
        <w:rPr>
          <w:b/>
          <w:sz w:val="28"/>
          <w:szCs w:val="28"/>
        </w:rPr>
      </w:pPr>
    </w:p>
    <w:p w:rsidR="0011049B" w:rsidRPr="0074796D" w:rsidRDefault="0011049B" w:rsidP="0011049B">
      <w:pPr>
        <w:adjustRightInd w:val="0"/>
        <w:jc w:val="center"/>
        <w:rPr>
          <w:b/>
          <w:bCs/>
          <w:sz w:val="28"/>
          <w:szCs w:val="28"/>
        </w:rPr>
      </w:pPr>
    </w:p>
    <w:p w:rsidR="0011049B" w:rsidRPr="0074796D" w:rsidRDefault="0011049B" w:rsidP="0011049B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="00881693">
        <w:rPr>
          <w:b/>
          <w:bCs/>
          <w:sz w:val="28"/>
          <w:szCs w:val="28"/>
          <w:u w:val="single"/>
        </w:rPr>
        <w:t>18 февраля</w:t>
      </w:r>
      <w:r w:rsidRPr="00AF36CD">
        <w:rPr>
          <w:b/>
          <w:bCs/>
          <w:sz w:val="28"/>
          <w:szCs w:val="28"/>
          <w:u w:val="single"/>
        </w:rPr>
        <w:t xml:space="preserve"> 201</w:t>
      </w:r>
      <w:r w:rsidR="00283662">
        <w:rPr>
          <w:b/>
          <w:bCs/>
          <w:sz w:val="28"/>
          <w:szCs w:val="28"/>
          <w:u w:val="single"/>
        </w:rPr>
        <w:t>6</w:t>
      </w:r>
      <w:r w:rsidRPr="00AF36CD">
        <w:rPr>
          <w:b/>
          <w:bCs/>
          <w:sz w:val="28"/>
          <w:szCs w:val="28"/>
          <w:u w:val="single"/>
        </w:rPr>
        <w:t xml:space="preserve"> г.</w:t>
      </w:r>
      <w:r w:rsidRPr="0074796D">
        <w:rPr>
          <w:b/>
          <w:bCs/>
          <w:sz w:val="28"/>
          <w:szCs w:val="28"/>
        </w:rPr>
        <w:t xml:space="preserve">                                                                      </w:t>
      </w:r>
      <w:r w:rsidRPr="00AF36CD">
        <w:rPr>
          <w:b/>
          <w:bCs/>
          <w:sz w:val="28"/>
          <w:szCs w:val="28"/>
          <w:u w:val="single"/>
        </w:rPr>
        <w:t>№</w:t>
      </w:r>
      <w:r w:rsidR="00881693">
        <w:rPr>
          <w:b/>
          <w:bCs/>
          <w:sz w:val="28"/>
          <w:szCs w:val="28"/>
          <w:u w:val="single"/>
        </w:rPr>
        <w:t xml:space="preserve"> 5</w:t>
      </w:r>
      <w:r w:rsidRPr="00AF36CD">
        <w:rPr>
          <w:b/>
          <w:bCs/>
          <w:sz w:val="28"/>
          <w:szCs w:val="28"/>
          <w:u w:val="single"/>
        </w:rPr>
        <w:t>-МР</w:t>
      </w:r>
    </w:p>
    <w:p w:rsidR="0011049B" w:rsidRDefault="0011049B" w:rsidP="00702778">
      <w:pPr>
        <w:widowControl w:val="0"/>
        <w:adjustRightInd w:val="0"/>
        <w:spacing w:line="360" w:lineRule="auto"/>
        <w:ind w:firstLine="851"/>
        <w:jc w:val="center"/>
        <w:rPr>
          <w:b/>
          <w:sz w:val="32"/>
          <w:szCs w:val="28"/>
        </w:rPr>
      </w:pPr>
    </w:p>
    <w:p w:rsidR="0011049B" w:rsidRPr="0074796D" w:rsidRDefault="0011049B" w:rsidP="0011049B">
      <w:pPr>
        <w:adjustRightInd w:val="0"/>
        <w:ind w:left="567"/>
        <w:jc w:val="both"/>
        <w:rPr>
          <w:b/>
          <w:iCs/>
          <w:sz w:val="28"/>
          <w:szCs w:val="28"/>
        </w:rPr>
      </w:pPr>
      <w:r w:rsidRPr="0074796D">
        <w:rPr>
          <w:iCs/>
          <w:sz w:val="28"/>
          <w:szCs w:val="28"/>
        </w:rPr>
        <w:t>Глава 1. Общие положения</w:t>
      </w:r>
      <w:r w:rsidR="008F5EC2">
        <w:rPr>
          <w:iCs/>
          <w:sz w:val="28"/>
          <w:szCs w:val="28"/>
        </w:rPr>
        <w:t>.</w:t>
      </w:r>
    </w:p>
    <w:p w:rsidR="0011049B" w:rsidRPr="0074796D" w:rsidRDefault="0011049B" w:rsidP="0011049B">
      <w:pPr>
        <w:adjustRightInd w:val="0"/>
        <w:ind w:left="567"/>
        <w:jc w:val="both"/>
        <w:rPr>
          <w:iCs/>
          <w:sz w:val="16"/>
          <w:szCs w:val="16"/>
        </w:rPr>
      </w:pPr>
    </w:p>
    <w:p w:rsidR="008F5EC2" w:rsidRDefault="0011049B" w:rsidP="008F5EC2">
      <w:pPr>
        <w:adjustRightInd w:val="0"/>
        <w:ind w:firstLine="539"/>
        <w:jc w:val="both"/>
        <w:rPr>
          <w:iCs/>
          <w:sz w:val="28"/>
          <w:szCs w:val="28"/>
        </w:rPr>
      </w:pPr>
      <w:r w:rsidRPr="00025C46">
        <w:rPr>
          <w:iCs/>
          <w:sz w:val="28"/>
          <w:szCs w:val="28"/>
        </w:rPr>
        <w:t xml:space="preserve">1.1. </w:t>
      </w:r>
      <w:r w:rsidRPr="0074796D">
        <w:rPr>
          <w:iCs/>
          <w:sz w:val="28"/>
          <w:szCs w:val="28"/>
        </w:rPr>
        <w:t xml:space="preserve">Настоящие Методические рекомендации </w:t>
      </w:r>
      <w:r w:rsidR="008F5EC2">
        <w:rPr>
          <w:iCs/>
          <w:sz w:val="28"/>
          <w:szCs w:val="28"/>
        </w:rPr>
        <w:t>подготовлены в целях обеспечения единства подходов</w:t>
      </w:r>
      <w:r w:rsidR="00F34076">
        <w:rPr>
          <w:iCs/>
          <w:sz w:val="28"/>
          <w:szCs w:val="28"/>
        </w:rPr>
        <w:t xml:space="preserve"> </w:t>
      </w:r>
      <w:r w:rsidR="00B3783E">
        <w:rPr>
          <w:iCs/>
          <w:sz w:val="28"/>
          <w:szCs w:val="28"/>
        </w:rPr>
        <w:t xml:space="preserve">по </w:t>
      </w:r>
      <w:r w:rsidR="00B3783E" w:rsidRPr="00B3783E">
        <w:rPr>
          <w:iCs/>
          <w:sz w:val="28"/>
          <w:szCs w:val="28"/>
        </w:rPr>
        <w:t>расчету</w:t>
      </w:r>
      <w:r w:rsidR="00F430C5">
        <w:rPr>
          <w:iCs/>
          <w:sz w:val="28"/>
          <w:szCs w:val="28"/>
        </w:rPr>
        <w:t xml:space="preserve"> </w:t>
      </w:r>
      <w:r w:rsidR="00570325">
        <w:rPr>
          <w:iCs/>
          <w:sz w:val="28"/>
          <w:szCs w:val="28"/>
        </w:rPr>
        <w:t>показателя</w:t>
      </w:r>
      <w:r w:rsidRPr="00B3783E">
        <w:rPr>
          <w:iCs/>
          <w:sz w:val="28"/>
          <w:szCs w:val="28"/>
        </w:rPr>
        <w:t xml:space="preserve"> </w:t>
      </w:r>
      <w:r w:rsidR="006C12F3">
        <w:rPr>
          <w:iCs/>
          <w:sz w:val="28"/>
          <w:szCs w:val="28"/>
        </w:rPr>
        <w:t>нераспределенной</w:t>
      </w:r>
      <w:r w:rsidR="00B3783E">
        <w:rPr>
          <w:iCs/>
          <w:sz w:val="28"/>
          <w:szCs w:val="28"/>
        </w:rPr>
        <w:t xml:space="preserve"> прибыли (убытка) отчитывающе</w:t>
      </w:r>
      <w:r w:rsidR="00CF721C">
        <w:rPr>
          <w:iCs/>
          <w:sz w:val="28"/>
          <w:szCs w:val="28"/>
        </w:rPr>
        <w:t>гося</w:t>
      </w:r>
      <w:r w:rsidR="00B3783E">
        <w:rPr>
          <w:iCs/>
          <w:sz w:val="28"/>
          <w:szCs w:val="28"/>
        </w:rPr>
        <w:t xml:space="preserve"> </w:t>
      </w:r>
      <w:r w:rsidR="00CF721C">
        <w:rPr>
          <w:iCs/>
          <w:sz w:val="28"/>
          <w:szCs w:val="28"/>
        </w:rPr>
        <w:t>банка</w:t>
      </w:r>
      <w:r w:rsidR="00B3783E">
        <w:rPr>
          <w:iCs/>
          <w:sz w:val="28"/>
          <w:szCs w:val="28"/>
        </w:rPr>
        <w:t xml:space="preserve">, соответствующей доли участия </w:t>
      </w:r>
      <w:r w:rsidR="008F5EC2">
        <w:rPr>
          <w:iCs/>
          <w:sz w:val="28"/>
          <w:szCs w:val="28"/>
        </w:rPr>
        <w:t xml:space="preserve">прямых инвесторов </w:t>
      </w:r>
      <w:r w:rsidR="00B3783E">
        <w:rPr>
          <w:iCs/>
          <w:sz w:val="28"/>
          <w:szCs w:val="28"/>
        </w:rPr>
        <w:t>в е</w:t>
      </w:r>
      <w:r w:rsidR="002F6525">
        <w:rPr>
          <w:iCs/>
          <w:sz w:val="28"/>
          <w:szCs w:val="28"/>
        </w:rPr>
        <w:t>го</w:t>
      </w:r>
      <w:r w:rsidR="00B3783E">
        <w:rPr>
          <w:iCs/>
          <w:sz w:val="28"/>
          <w:szCs w:val="28"/>
        </w:rPr>
        <w:t xml:space="preserve"> уставном капитале, </w:t>
      </w:r>
      <w:r w:rsidR="00570325">
        <w:rPr>
          <w:iCs/>
          <w:sz w:val="28"/>
          <w:szCs w:val="28"/>
        </w:rPr>
        <w:t xml:space="preserve">учитываемого </w:t>
      </w:r>
      <w:r w:rsidR="00B3783E">
        <w:rPr>
          <w:iCs/>
          <w:sz w:val="28"/>
          <w:szCs w:val="28"/>
        </w:rPr>
        <w:t>в форме 0409401</w:t>
      </w:r>
      <w:r w:rsidR="006C12F3">
        <w:rPr>
          <w:iCs/>
          <w:sz w:val="28"/>
          <w:szCs w:val="28"/>
        </w:rPr>
        <w:t xml:space="preserve"> </w:t>
      </w:r>
      <w:r w:rsidR="00DD5388" w:rsidRPr="0074796D">
        <w:rPr>
          <w:sz w:val="28"/>
          <w:szCs w:val="28"/>
        </w:rPr>
        <w:t xml:space="preserve">«Отчет уполномоченного банка об иностранных операциях» (далее - форма 0409401), </w:t>
      </w:r>
      <w:r w:rsidR="00DD5388" w:rsidRPr="0074796D">
        <w:rPr>
          <w:iCs/>
          <w:sz w:val="28"/>
          <w:szCs w:val="28"/>
        </w:rPr>
        <w:t>установленной Указанием Банка России от 12 но</w:t>
      </w:r>
      <w:r w:rsidR="00DD5388" w:rsidRPr="00025C46">
        <w:rPr>
          <w:iCs/>
          <w:sz w:val="28"/>
          <w:szCs w:val="28"/>
        </w:rPr>
        <w:t>ября 2009 года № 2332-У «О перечне, формах и порядке составления и пре</w:t>
      </w:r>
      <w:r w:rsidR="00DD5388" w:rsidRPr="0074796D">
        <w:rPr>
          <w:iCs/>
          <w:sz w:val="28"/>
          <w:szCs w:val="28"/>
        </w:rPr>
        <w:t>д</w:t>
      </w:r>
      <w:r w:rsidR="00DD5388" w:rsidRPr="00025C46">
        <w:rPr>
          <w:iCs/>
          <w:sz w:val="28"/>
          <w:szCs w:val="28"/>
        </w:rPr>
        <w:t>ста</w:t>
      </w:r>
      <w:r w:rsidR="00DD5388" w:rsidRPr="0074796D">
        <w:rPr>
          <w:iCs/>
          <w:sz w:val="28"/>
          <w:szCs w:val="28"/>
        </w:rPr>
        <w:t>в</w:t>
      </w:r>
      <w:r w:rsidR="00DD5388" w:rsidRPr="00025C46">
        <w:rPr>
          <w:iCs/>
          <w:sz w:val="28"/>
          <w:szCs w:val="28"/>
        </w:rPr>
        <w:t>ления форм отчетности кредитных организаций в Центральный банк Ро</w:t>
      </w:r>
      <w:r w:rsidR="00DD5388" w:rsidRPr="0074796D">
        <w:rPr>
          <w:iCs/>
          <w:sz w:val="28"/>
          <w:szCs w:val="28"/>
        </w:rPr>
        <w:t>с</w:t>
      </w:r>
      <w:r w:rsidR="00DD5388" w:rsidRPr="00025C46">
        <w:rPr>
          <w:iCs/>
          <w:sz w:val="28"/>
          <w:szCs w:val="28"/>
        </w:rPr>
        <w:t>си</w:t>
      </w:r>
      <w:r w:rsidR="00DD5388" w:rsidRPr="0074796D">
        <w:rPr>
          <w:iCs/>
          <w:sz w:val="28"/>
          <w:szCs w:val="28"/>
        </w:rPr>
        <w:t>й</w:t>
      </w:r>
      <w:r w:rsidR="00DD5388" w:rsidRPr="00025C46">
        <w:rPr>
          <w:iCs/>
          <w:sz w:val="28"/>
          <w:szCs w:val="28"/>
        </w:rPr>
        <w:t>ской Федерации» (с изменениями)</w:t>
      </w:r>
      <w:r w:rsidR="008F5EC2">
        <w:rPr>
          <w:iCs/>
          <w:sz w:val="28"/>
          <w:szCs w:val="28"/>
        </w:rPr>
        <w:t>.</w:t>
      </w:r>
    </w:p>
    <w:p w:rsidR="008F5EC2" w:rsidRDefault="008F5EC2" w:rsidP="00A72EC8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1.2. Общий </w:t>
      </w:r>
      <w:r w:rsidR="00290D2F">
        <w:rPr>
          <w:iCs/>
          <w:sz w:val="28"/>
          <w:szCs w:val="28"/>
        </w:rPr>
        <w:t>порядок</w:t>
      </w:r>
      <w:r>
        <w:rPr>
          <w:iCs/>
          <w:sz w:val="28"/>
          <w:szCs w:val="28"/>
        </w:rPr>
        <w:t xml:space="preserve"> ра</w:t>
      </w:r>
      <w:r w:rsidR="00A47857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чет</w:t>
      </w:r>
      <w:r w:rsidR="00290D2F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показателя нераспределенной прибыли (убытка) отчитывающегося банка изложен в</w:t>
      </w:r>
      <w:r w:rsidR="00F34076">
        <w:rPr>
          <w:iCs/>
          <w:sz w:val="28"/>
          <w:szCs w:val="28"/>
        </w:rPr>
        <w:t xml:space="preserve"> </w:t>
      </w:r>
      <w:r w:rsidRPr="008F5EC2">
        <w:rPr>
          <w:iCs/>
          <w:sz w:val="28"/>
          <w:szCs w:val="28"/>
        </w:rPr>
        <w:t>пункт</w:t>
      </w:r>
      <w:r>
        <w:rPr>
          <w:iCs/>
          <w:sz w:val="28"/>
          <w:szCs w:val="28"/>
        </w:rPr>
        <w:t>е</w:t>
      </w:r>
      <w:r w:rsidRPr="008F5EC2">
        <w:rPr>
          <w:iCs/>
          <w:sz w:val="28"/>
          <w:szCs w:val="28"/>
        </w:rPr>
        <w:t xml:space="preserve"> </w:t>
      </w:r>
      <w:r w:rsidRPr="008F5EC2">
        <w:rPr>
          <w:iCs/>
          <w:sz w:val="28"/>
          <w:szCs w:val="28"/>
          <w:lang w:val="en-US"/>
        </w:rPr>
        <w:t>V</w:t>
      </w:r>
      <w:r w:rsidRPr="008F5EC2">
        <w:rPr>
          <w:iCs/>
          <w:sz w:val="28"/>
          <w:szCs w:val="28"/>
        </w:rPr>
        <w:t>.10 Порядка составления и представления отчетности по форме 0409401.</w:t>
      </w:r>
    </w:p>
    <w:p w:rsidR="00B3783E" w:rsidRPr="0074796D" w:rsidRDefault="00B3783E" w:rsidP="0011049B">
      <w:pPr>
        <w:adjustRightInd w:val="0"/>
        <w:ind w:firstLine="539"/>
        <w:jc w:val="both"/>
        <w:rPr>
          <w:iCs/>
          <w:sz w:val="28"/>
          <w:szCs w:val="28"/>
        </w:rPr>
      </w:pPr>
    </w:p>
    <w:p w:rsidR="00B3783E" w:rsidRPr="0074796D" w:rsidRDefault="00B3783E" w:rsidP="00CF721C">
      <w:pPr>
        <w:adjustRightInd w:val="0"/>
        <w:spacing w:after="240"/>
        <w:ind w:firstLine="567"/>
        <w:jc w:val="both"/>
        <w:rPr>
          <w:b/>
          <w:iCs/>
          <w:sz w:val="28"/>
          <w:szCs w:val="28"/>
        </w:rPr>
      </w:pPr>
      <w:r w:rsidRPr="0074796D">
        <w:rPr>
          <w:iCs/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>2</w:t>
      </w:r>
      <w:r w:rsidRPr="0074796D">
        <w:rPr>
          <w:iCs/>
          <w:sz w:val="28"/>
          <w:szCs w:val="28"/>
        </w:rPr>
        <w:t xml:space="preserve">. </w:t>
      </w:r>
      <w:r w:rsidR="008F5EC2">
        <w:rPr>
          <w:iCs/>
          <w:sz w:val="28"/>
          <w:szCs w:val="28"/>
        </w:rPr>
        <w:t>При ф</w:t>
      </w:r>
      <w:r w:rsidR="00F430C5">
        <w:rPr>
          <w:iCs/>
          <w:sz w:val="28"/>
          <w:szCs w:val="28"/>
        </w:rPr>
        <w:t>ормировани</w:t>
      </w:r>
      <w:r w:rsidR="008F5EC2">
        <w:rPr>
          <w:iCs/>
          <w:sz w:val="28"/>
          <w:szCs w:val="28"/>
        </w:rPr>
        <w:t>и</w:t>
      </w:r>
      <w:r w:rsidR="00F430C5">
        <w:rPr>
          <w:iCs/>
          <w:sz w:val="28"/>
          <w:szCs w:val="28"/>
        </w:rPr>
        <w:t xml:space="preserve"> показателя </w:t>
      </w:r>
      <w:r w:rsidR="006C12F3">
        <w:rPr>
          <w:iCs/>
          <w:sz w:val="28"/>
          <w:szCs w:val="28"/>
        </w:rPr>
        <w:t>нераспределенной</w:t>
      </w:r>
      <w:r>
        <w:rPr>
          <w:iCs/>
          <w:sz w:val="28"/>
          <w:szCs w:val="28"/>
        </w:rPr>
        <w:t xml:space="preserve"> прибыли (убытка)</w:t>
      </w:r>
      <w:r w:rsidR="00CF721C">
        <w:rPr>
          <w:iCs/>
          <w:sz w:val="28"/>
          <w:szCs w:val="28"/>
        </w:rPr>
        <w:t xml:space="preserve"> отчитывающегося банка</w:t>
      </w:r>
      <w:r w:rsidR="008F5EC2">
        <w:rPr>
          <w:iCs/>
          <w:sz w:val="28"/>
          <w:szCs w:val="28"/>
        </w:rPr>
        <w:t xml:space="preserve"> рекомендуется исходить из </w:t>
      </w:r>
      <w:r w:rsidR="00AE7FAB">
        <w:rPr>
          <w:iCs/>
          <w:sz w:val="28"/>
          <w:szCs w:val="28"/>
        </w:rPr>
        <w:t>следующего:</w:t>
      </w:r>
    </w:p>
    <w:p w:rsidR="00D5556C" w:rsidRPr="00F55037" w:rsidRDefault="00F55037" w:rsidP="00F55037">
      <w:pPr>
        <w:widowControl w:val="0"/>
        <w:adjustRightInd w:val="0"/>
        <w:spacing w:after="24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E7FAB">
        <w:rPr>
          <w:sz w:val="28"/>
          <w:szCs w:val="28"/>
        </w:rPr>
        <w:t>Нераспределенную</w:t>
      </w:r>
      <w:r w:rsidR="00AE7FAB" w:rsidRPr="00F55037">
        <w:rPr>
          <w:sz w:val="28"/>
          <w:szCs w:val="28"/>
        </w:rPr>
        <w:t xml:space="preserve"> </w:t>
      </w:r>
      <w:r w:rsidR="00D5556C" w:rsidRPr="00F55037">
        <w:rPr>
          <w:sz w:val="28"/>
          <w:szCs w:val="28"/>
        </w:rPr>
        <w:t xml:space="preserve">прибыль (убыток) отчитывающегося банка </w:t>
      </w:r>
      <w:r w:rsidR="006E0F71">
        <w:rPr>
          <w:sz w:val="28"/>
          <w:szCs w:val="28"/>
        </w:rPr>
        <w:t>рекомендуется</w:t>
      </w:r>
      <w:r w:rsidR="00AE7FAB">
        <w:rPr>
          <w:sz w:val="28"/>
          <w:szCs w:val="28"/>
        </w:rPr>
        <w:t xml:space="preserve"> рассчитывать</w:t>
      </w:r>
      <w:r w:rsidR="00AE7FAB" w:rsidRPr="00F55037">
        <w:rPr>
          <w:sz w:val="28"/>
          <w:szCs w:val="28"/>
        </w:rPr>
        <w:t xml:space="preserve"> </w:t>
      </w:r>
      <w:r w:rsidR="00D5556C" w:rsidRPr="00F55037">
        <w:rPr>
          <w:sz w:val="28"/>
          <w:szCs w:val="28"/>
        </w:rPr>
        <w:t xml:space="preserve">с использованием показателей отчета о финансовых результатах </w:t>
      </w:r>
      <w:r w:rsidR="00177D5E" w:rsidRPr="00F55037">
        <w:rPr>
          <w:sz w:val="28"/>
          <w:szCs w:val="28"/>
        </w:rPr>
        <w:t xml:space="preserve">(далее – Отчет о финансовых результатах) </w:t>
      </w:r>
      <w:r w:rsidR="00D5556C" w:rsidRPr="00F55037">
        <w:rPr>
          <w:sz w:val="28"/>
          <w:szCs w:val="28"/>
        </w:rPr>
        <w:t>по форме приложения</w:t>
      </w:r>
      <w:r w:rsidR="00177D5E" w:rsidRPr="00F55037">
        <w:rPr>
          <w:sz w:val="28"/>
          <w:szCs w:val="28"/>
        </w:rPr>
        <w:t xml:space="preserve"> </w:t>
      </w:r>
      <w:r w:rsidR="00D5556C" w:rsidRPr="00F55037">
        <w:rPr>
          <w:sz w:val="28"/>
          <w:szCs w:val="28"/>
        </w:rPr>
        <w:t>к</w:t>
      </w:r>
      <w:r w:rsidR="00177D5E" w:rsidRPr="00F55037">
        <w:rPr>
          <w:sz w:val="28"/>
          <w:szCs w:val="28"/>
        </w:rPr>
        <w:t xml:space="preserve"> </w:t>
      </w:r>
      <w:r w:rsidR="00D5556C" w:rsidRPr="00F55037">
        <w:rPr>
          <w:sz w:val="28"/>
          <w:szCs w:val="28"/>
        </w:rPr>
        <w:t>Положению Банка России от 22 декабря 2014 года № 446-П «О порядке определения доходов, расходов и прочего совокупного дохода кредитных организаций» (</w:t>
      </w:r>
      <w:r w:rsidR="00283662">
        <w:rPr>
          <w:sz w:val="28"/>
          <w:szCs w:val="28"/>
        </w:rPr>
        <w:t>с изменениями)</w:t>
      </w:r>
      <w:r w:rsidR="00D5556C" w:rsidRPr="00F55037">
        <w:rPr>
          <w:sz w:val="28"/>
          <w:szCs w:val="28"/>
        </w:rPr>
        <w:t xml:space="preserve"> и баланса отчитывающегося банка по форме приложения 8 (далее – Баланс) к Положению Банка России от 16 июля 2012 года № 385-П «О правилах ведения бухгалтерского учета в кредитных организациях, расположенных на территории Российской Федерации</w:t>
      </w:r>
      <w:r w:rsidR="006C12F3">
        <w:rPr>
          <w:sz w:val="28"/>
          <w:szCs w:val="28"/>
        </w:rPr>
        <w:t>»</w:t>
      </w:r>
      <w:r w:rsidR="00283662">
        <w:rPr>
          <w:sz w:val="28"/>
          <w:szCs w:val="28"/>
        </w:rPr>
        <w:t xml:space="preserve"> (с изменениями)</w:t>
      </w:r>
      <w:r w:rsidR="00D5556C" w:rsidRPr="00F55037">
        <w:rPr>
          <w:sz w:val="28"/>
          <w:szCs w:val="28"/>
        </w:rPr>
        <w:t xml:space="preserve">. </w:t>
      </w:r>
    </w:p>
    <w:p w:rsidR="0001344F" w:rsidRDefault="00283ECD" w:rsidP="00F55037">
      <w:pPr>
        <w:widowControl w:val="0"/>
        <w:adjustRightInd w:val="0"/>
        <w:spacing w:before="240"/>
        <w:ind w:firstLine="851"/>
        <w:jc w:val="both"/>
        <w:rPr>
          <w:sz w:val="28"/>
          <w:szCs w:val="28"/>
        </w:rPr>
      </w:pPr>
      <w:r w:rsidRPr="00283ECD"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2</w:t>
      </w:r>
      <w:r w:rsidR="00F550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6C04">
        <w:rPr>
          <w:sz w:val="28"/>
          <w:szCs w:val="28"/>
        </w:rPr>
        <w:t xml:space="preserve">Статьи доходов и расходов, включающиеся в расчет </w:t>
      </w:r>
      <w:r w:rsidR="006C12F3">
        <w:rPr>
          <w:sz w:val="28"/>
          <w:szCs w:val="28"/>
        </w:rPr>
        <w:t>нераспределенной</w:t>
      </w:r>
      <w:r w:rsidR="00956C04">
        <w:rPr>
          <w:sz w:val="28"/>
          <w:szCs w:val="28"/>
        </w:rPr>
        <w:t xml:space="preserve"> прибыли </w:t>
      </w:r>
      <w:r w:rsidR="004C2447">
        <w:rPr>
          <w:sz w:val="28"/>
          <w:szCs w:val="28"/>
        </w:rPr>
        <w:t xml:space="preserve">(убытка) </w:t>
      </w:r>
      <w:r w:rsidR="00956C04">
        <w:rPr>
          <w:sz w:val="28"/>
          <w:szCs w:val="28"/>
        </w:rPr>
        <w:t xml:space="preserve">отчитывающегося банка, </w:t>
      </w:r>
      <w:r w:rsidR="00D5556C" w:rsidRPr="00956C04">
        <w:rPr>
          <w:sz w:val="28"/>
          <w:szCs w:val="28"/>
        </w:rPr>
        <w:t xml:space="preserve">приведены в </w:t>
      </w:r>
      <w:r w:rsidR="00956C04" w:rsidRPr="00956C04">
        <w:rPr>
          <w:sz w:val="28"/>
          <w:szCs w:val="28"/>
        </w:rPr>
        <w:t xml:space="preserve">соответствующих </w:t>
      </w:r>
      <w:r w:rsidR="00D5556C" w:rsidRPr="00956C04">
        <w:rPr>
          <w:sz w:val="28"/>
          <w:szCs w:val="28"/>
        </w:rPr>
        <w:t>таблиц</w:t>
      </w:r>
      <w:r w:rsidR="00E63559" w:rsidRPr="00956C04">
        <w:rPr>
          <w:sz w:val="28"/>
          <w:szCs w:val="28"/>
        </w:rPr>
        <w:t>ах</w:t>
      </w:r>
      <w:r w:rsidR="004C2447">
        <w:rPr>
          <w:sz w:val="28"/>
          <w:szCs w:val="28"/>
        </w:rPr>
        <w:t xml:space="preserve"> </w:t>
      </w:r>
      <w:r w:rsidR="00A47857" w:rsidRPr="006E0F71">
        <w:rPr>
          <w:sz w:val="28"/>
          <w:szCs w:val="28"/>
        </w:rPr>
        <w:t>и служат общ</w:t>
      </w:r>
      <w:r w:rsidR="001B7EB2">
        <w:rPr>
          <w:sz w:val="28"/>
          <w:szCs w:val="28"/>
        </w:rPr>
        <w:t>ей</w:t>
      </w:r>
      <w:r w:rsidR="00A47857" w:rsidRPr="006E0F71">
        <w:rPr>
          <w:sz w:val="28"/>
          <w:szCs w:val="28"/>
        </w:rPr>
        <w:t xml:space="preserve"> </w:t>
      </w:r>
      <w:r w:rsidR="001B7EB2">
        <w:rPr>
          <w:sz w:val="28"/>
          <w:szCs w:val="28"/>
        </w:rPr>
        <w:t>рекомендацией</w:t>
      </w:r>
      <w:r w:rsidR="00A47857" w:rsidRPr="006E0F71">
        <w:rPr>
          <w:sz w:val="28"/>
          <w:szCs w:val="28"/>
        </w:rPr>
        <w:t xml:space="preserve"> для формирования показателя нераспределенной прибыли (убытка)</w:t>
      </w:r>
      <w:r w:rsidR="00B50559">
        <w:rPr>
          <w:sz w:val="28"/>
          <w:szCs w:val="28"/>
        </w:rPr>
        <w:t>:</w:t>
      </w:r>
    </w:p>
    <w:p w:rsidR="00283ECD" w:rsidRPr="008444B1" w:rsidRDefault="00E63559" w:rsidP="00077B83">
      <w:pPr>
        <w:widowControl w:val="0"/>
        <w:adjustRightInd w:val="0"/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F550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4D2B">
        <w:rPr>
          <w:sz w:val="28"/>
          <w:szCs w:val="28"/>
        </w:rPr>
        <w:t>Доходы, учитываемые в</w:t>
      </w:r>
      <w:r w:rsidRPr="00E63559">
        <w:rPr>
          <w:sz w:val="28"/>
          <w:szCs w:val="28"/>
        </w:rPr>
        <w:t xml:space="preserve"> Отчет</w:t>
      </w:r>
      <w:r w:rsidR="00F64D2B">
        <w:rPr>
          <w:sz w:val="28"/>
          <w:szCs w:val="28"/>
        </w:rPr>
        <w:t>е</w:t>
      </w:r>
      <w:r w:rsidRPr="00E63559">
        <w:rPr>
          <w:sz w:val="28"/>
          <w:szCs w:val="28"/>
        </w:rPr>
        <w:t xml:space="preserve"> о финансовых результатах</w:t>
      </w:r>
      <w:r>
        <w:rPr>
          <w:sz w:val="28"/>
          <w:szCs w:val="28"/>
        </w:rPr>
        <w:t>: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001"/>
        <w:gridCol w:w="7229"/>
        <w:gridCol w:w="1134"/>
      </w:tblGrid>
      <w:tr w:rsidR="00D5556C" w:rsidRPr="008444B1" w:rsidTr="00747ECE">
        <w:trPr>
          <w:gridBefore w:val="1"/>
          <w:wBefore w:w="7" w:type="dxa"/>
          <w:cantSplit/>
          <w:trHeight w:val="360"/>
        </w:trPr>
        <w:tc>
          <w:tcPr>
            <w:tcW w:w="1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556C" w:rsidRPr="008444B1" w:rsidRDefault="00D5556C" w:rsidP="00CF72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8444B1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56C" w:rsidRPr="008444B1" w:rsidRDefault="00D5556C" w:rsidP="00956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56C04"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556C" w:rsidRPr="008444B1" w:rsidRDefault="00D5556C" w:rsidP="00CF72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  <w:r w:rsidRPr="008444B1">
              <w:rPr>
                <w:rStyle w:val="a5"/>
                <w:sz w:val="24"/>
                <w:szCs w:val="24"/>
              </w:rPr>
              <w:footnoteReference w:id="1"/>
            </w:r>
            <w:r w:rsidRPr="008444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5556C" w:rsidRPr="008444B1" w:rsidTr="00747ECE">
        <w:trPr>
          <w:gridBefore w:val="1"/>
          <w:wBefore w:w="7" w:type="dxa"/>
          <w:cantSplit/>
          <w:trHeight w:val="240"/>
        </w:trPr>
        <w:tc>
          <w:tcPr>
            <w:tcW w:w="1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556C" w:rsidRPr="008444B1" w:rsidRDefault="00D5556C" w:rsidP="00CF72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56C" w:rsidRPr="008444B1" w:rsidRDefault="00D5556C" w:rsidP="00CF72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56C" w:rsidRPr="008444B1" w:rsidRDefault="00D5556C" w:rsidP="00CF72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55037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  <w:r w:rsidR="00F64D2B" w:rsidRPr="00F55037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rPr>
                <w:bCs/>
              </w:rPr>
              <w:t>Процентные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55037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  <w:r w:rsidR="00F64D2B" w:rsidRPr="00F55037"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предоставленным кредитам и кредитам, права требования по которым приобретены: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 w:rsidRPr="00F64D2B">
              <w:rPr>
                <w:lang w:val="en-US"/>
              </w:rPr>
              <w:t>1.1.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Минфину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11101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 w:rsidRPr="00F64D2B">
              <w:rPr>
                <w:lang w:val="en-US"/>
              </w:rPr>
              <w:t>1.1.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финансовым органам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11102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 w:rsidRPr="00F64D2B">
              <w:rPr>
                <w:lang w:val="en-US"/>
              </w:rPr>
              <w:t>1.1.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государственным внебюджетным фондам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11103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 w:rsidRPr="00F64D2B">
              <w:rPr>
                <w:lang w:val="en-US"/>
              </w:rPr>
              <w:t>1.1.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внебюджетным фондам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11104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 w:rsidRPr="00F64D2B">
              <w:rPr>
                <w:lang w:val="en-US"/>
              </w:rPr>
              <w:t>1.1.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финансовым организациям, находящимся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11105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коммерческим организациям, находящимся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11106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некоммерческим организациям, находящимся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11107</w:t>
            </w:r>
          </w:p>
        </w:tc>
      </w:tr>
      <w:tr w:rsidR="00F57C20" w:rsidRPr="00F57C20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финансовым организациям, находящимся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11108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11109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11110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негосударственным финансовым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негосударственным 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негосударственным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индивидуальным предпринимателям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гражданам (физическим лицам)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юридическим лицам - 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физическим лицам - 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11117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кредитным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11118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банкам-нерезидентам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11119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1.1.</w:t>
            </w:r>
            <w:r w:rsidR="00F57C20" w:rsidRPr="00F64D2B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иностранным государствам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11120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прочим размещенным средствам, в том числе по прочим приобретенным правам требования: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Минфине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финансовых органах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государственных внебюджетных фондах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2447" w:rsidRPr="00F64D2B" w:rsidRDefault="00F57C20" w:rsidP="00EF234F">
            <w:pPr>
              <w:autoSpaceDE/>
              <w:autoSpaceDN/>
            </w:pPr>
            <w:r w:rsidRPr="00F64D2B">
              <w:t>во внебюджетных фондах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674A" w:rsidRPr="00F64D2B" w:rsidRDefault="00F57C20" w:rsidP="00F56A48">
            <w:pPr>
              <w:autoSpaceDE/>
              <w:autoSpaceDN/>
            </w:pPr>
            <w:r w:rsidRPr="00F64D2B">
              <w:t>в финансовых организациях, находящихся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коммерческих организациях, находящихся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некоммерческих организациях, находящихся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11207</w:t>
            </w:r>
          </w:p>
        </w:tc>
      </w:tr>
      <w:tr w:rsidR="00A72EC8" w:rsidRPr="008444B1" w:rsidTr="00A72E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EC8" w:rsidRPr="008444B1" w:rsidRDefault="00A72EC8" w:rsidP="00A72EC8">
            <w:pPr>
              <w:autoSpaceDE/>
              <w:autoSpaceDN/>
              <w:jc w:val="center"/>
            </w:pPr>
            <w:r w:rsidRPr="008444B1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EC8" w:rsidRPr="008444B1" w:rsidRDefault="00A72EC8" w:rsidP="00A72EC8">
            <w:pPr>
              <w:autoSpaceDE/>
              <w:autoSpaceDN/>
              <w:jc w:val="center"/>
            </w:pPr>
            <w:r w:rsidRPr="008444B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EC8" w:rsidRPr="008444B1" w:rsidRDefault="00A72EC8" w:rsidP="00A72EC8">
            <w:pPr>
              <w:autoSpaceDE/>
              <w:autoSpaceDN/>
              <w:jc w:val="center"/>
            </w:pPr>
            <w:r w:rsidRPr="008444B1">
              <w:t>3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финансовых организациях, находящихся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11208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11209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11210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64D2B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негосударственных финансовых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негосударственных коммерческих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негосударственных некоммерческих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юридических лицах - 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1.2.</w:t>
            </w:r>
            <w:r w:rsidR="00F57C20" w:rsidRPr="00F64D2B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11217</w:t>
            </w:r>
          </w:p>
        </w:tc>
      </w:tr>
      <w:tr w:rsidR="00D575E3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5E3" w:rsidRPr="00283662" w:rsidRDefault="00D575E3" w:rsidP="00D575E3">
            <w:pPr>
              <w:autoSpaceDE/>
              <w:autoSpaceDN/>
              <w:jc w:val="center"/>
              <w:rPr>
                <w:lang w:val="en-US"/>
              </w:rPr>
            </w:pPr>
            <w:r w:rsidRPr="00283662">
              <w:t>1.2.1</w:t>
            </w:r>
            <w:r w:rsidRPr="00283662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5E3" w:rsidRPr="00283662" w:rsidRDefault="00D575E3" w:rsidP="00D575E3">
            <w:r w:rsidRPr="00283662">
              <w:t>индивидуальным предпринимателям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E3" w:rsidRPr="00283662" w:rsidRDefault="00D575E3" w:rsidP="00D575E3">
            <w:pPr>
              <w:autoSpaceDE/>
              <w:autoSpaceDN/>
              <w:jc w:val="center"/>
              <w:rPr>
                <w:lang w:val="en-US"/>
              </w:rPr>
            </w:pPr>
            <w:r w:rsidRPr="00283662">
              <w:t>1121</w:t>
            </w:r>
            <w:r w:rsidRPr="00283662">
              <w:rPr>
                <w:lang w:val="en-US"/>
              </w:rPr>
              <w:t>8</w:t>
            </w:r>
          </w:p>
        </w:tc>
      </w:tr>
      <w:tr w:rsidR="00D575E3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5E3" w:rsidRPr="00283662" w:rsidRDefault="00D575E3" w:rsidP="00D575E3">
            <w:pPr>
              <w:autoSpaceDE/>
              <w:autoSpaceDN/>
              <w:jc w:val="center"/>
              <w:rPr>
                <w:lang w:val="en-US"/>
              </w:rPr>
            </w:pPr>
            <w:r w:rsidRPr="00283662">
              <w:t>1.2.1</w:t>
            </w:r>
            <w:r w:rsidRPr="00283662">
              <w:rPr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5E3" w:rsidRPr="00283662" w:rsidRDefault="00D575E3" w:rsidP="00D575E3">
            <w:r w:rsidRPr="00283662">
              <w:t>гражданам (физическим лицам)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E3" w:rsidRPr="00283662" w:rsidRDefault="00D575E3" w:rsidP="00D575E3">
            <w:pPr>
              <w:autoSpaceDE/>
              <w:autoSpaceDN/>
              <w:jc w:val="center"/>
              <w:rPr>
                <w:lang w:val="en-US"/>
              </w:rPr>
            </w:pPr>
            <w:r w:rsidRPr="00283662">
              <w:t>1121</w:t>
            </w:r>
            <w:r w:rsidRPr="00283662">
              <w:rPr>
                <w:lang w:val="en-US"/>
              </w:rPr>
              <w:t>9</w:t>
            </w:r>
          </w:p>
        </w:tc>
      </w:tr>
      <w:tr w:rsidR="00D575E3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5E3" w:rsidRPr="00283662" w:rsidRDefault="00D575E3" w:rsidP="00D575E3">
            <w:pPr>
              <w:autoSpaceDE/>
              <w:autoSpaceDN/>
              <w:jc w:val="center"/>
              <w:rPr>
                <w:lang w:val="en-US"/>
              </w:rPr>
            </w:pPr>
            <w:r w:rsidRPr="00283662">
              <w:t>1.2.</w:t>
            </w:r>
            <w:r w:rsidRPr="00283662">
              <w:rPr>
                <w:lang w:val="en-US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5E3" w:rsidRPr="00283662" w:rsidRDefault="00D575E3" w:rsidP="00D575E3">
            <w:r w:rsidRPr="00283662">
              <w:t>физическим лицам - 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E3" w:rsidRPr="00283662" w:rsidRDefault="00D575E3" w:rsidP="00D575E3">
            <w:pPr>
              <w:autoSpaceDE/>
              <w:autoSpaceDN/>
              <w:jc w:val="center"/>
              <w:rPr>
                <w:lang w:val="en-US"/>
              </w:rPr>
            </w:pPr>
            <w:r w:rsidRPr="00283662">
              <w:t>112</w:t>
            </w:r>
            <w:r w:rsidRPr="00283662">
              <w:rPr>
                <w:lang w:val="en-US"/>
              </w:rPr>
              <w:t>20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735A09" w:rsidP="00F57C20">
            <w:pPr>
              <w:autoSpaceDE/>
              <w:autoSpaceDN/>
              <w:jc w:val="center"/>
            </w:pPr>
            <w:r>
              <w:t>1.3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денежным средствам на счетах: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1.3.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11301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1.3.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11302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1.3.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11303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1.4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депозитам размещенным: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1.4.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11401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1.4.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11402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1.4.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11403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вложениям в долговые ценные бумаги, оцениваемые по справедливой стоимости через прибыль или убыток (кроме векселей):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иностранных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11507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1.5.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11508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вложениям в долговые ценные бумаги, имеющиеся в наличии для продажи (кроме векселей):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иностранных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11607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1.6.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11608</w:t>
            </w:r>
          </w:p>
        </w:tc>
      </w:tr>
      <w:tr w:rsidR="00F57C20" w:rsidRPr="00F57C20" w:rsidTr="00A72E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735A09" w:rsidP="00F57C20">
            <w:pPr>
              <w:autoSpaceDE/>
              <w:autoSpaceDN/>
              <w:jc w:val="center"/>
            </w:pPr>
            <w: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вложениям в долговые ценные бумаги, удерживаемые до погашения (кроме векселей):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A20BD1" w:rsidRPr="00F57C20" w:rsidTr="00EC2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Default="00A20BD1" w:rsidP="00EC25FA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0BD1" w:rsidRPr="00F64D2B" w:rsidRDefault="00A20BD1" w:rsidP="00EC25FA">
            <w:pPr>
              <w:autoSpaceDE/>
              <w:autoSpaceDN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BD1" w:rsidRPr="00F64D2B" w:rsidRDefault="00A20BD1" w:rsidP="00EC25FA">
            <w:pPr>
              <w:autoSpaceDE/>
              <w:autoSpaceDN/>
              <w:jc w:val="center"/>
            </w:pPr>
            <w:r>
              <w:t>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иностранных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11707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1.7.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11708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64D2B">
            <w:pPr>
              <w:autoSpaceDE/>
              <w:autoSpaceDN/>
              <w:jc w:val="center"/>
            </w:pPr>
            <w:r>
              <w:t>1.8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вложениям в учтенные векселя: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органов федеральной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органов власти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11804</w:t>
            </w:r>
          </w:p>
        </w:tc>
      </w:tr>
      <w:tr w:rsidR="00F57C20" w:rsidRPr="00F57C20" w:rsidTr="00305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органов государственной власти иностранных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органов местной власти иностранных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11807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1.8.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прочих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11808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rPr>
                <w:bCs/>
              </w:rPr>
              <w:t>Комиссионные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предоставленным кредитам и кредитам, права требования по которым приобретены: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Минфину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финансовым органам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64D2B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государственным внебюджетным фондам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внебюджетным фондам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финансовым организациям, находящимся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коммерческим организациям, находящимся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некоммерческим организациям, находящимся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12107</w:t>
            </w:r>
          </w:p>
        </w:tc>
      </w:tr>
      <w:tr w:rsidR="00F57C20" w:rsidRPr="00F57C20" w:rsidTr="001758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финансовым организациям, находящимся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12108</w:t>
            </w:r>
          </w:p>
        </w:tc>
      </w:tr>
      <w:tr w:rsidR="003F23C3" w:rsidRPr="00F57C20" w:rsidTr="001758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3C3" w:rsidRPr="00283662" w:rsidRDefault="003F23C3" w:rsidP="003F23C3">
            <w:pPr>
              <w:jc w:val="center"/>
              <w:rPr>
                <w:lang w:val="en-US"/>
              </w:rPr>
            </w:pPr>
            <w:r w:rsidRPr="00283662">
              <w:t>2.1.</w:t>
            </w:r>
            <w:r w:rsidRPr="00283662">
              <w:rPr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3C3" w:rsidRPr="00283662" w:rsidRDefault="003F23C3" w:rsidP="003F23C3">
            <w:r w:rsidRPr="00283662">
              <w:t>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3C3" w:rsidRPr="00283662" w:rsidRDefault="003F23C3" w:rsidP="003F23C3">
            <w:pPr>
              <w:autoSpaceDE/>
              <w:autoSpaceDN/>
              <w:jc w:val="center"/>
            </w:pPr>
          </w:p>
          <w:p w:rsidR="003F23C3" w:rsidRPr="00283662" w:rsidRDefault="003F23C3" w:rsidP="003F23C3">
            <w:pPr>
              <w:autoSpaceDE/>
              <w:autoSpaceDN/>
              <w:jc w:val="center"/>
            </w:pPr>
            <w:r w:rsidRPr="00283662">
              <w:t>12109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12110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негосударственным финансовым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64D2B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негосударственным 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64D2B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негосударственным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индивидуальным предпринимателям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гражданам (физическим лицам)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юридическим лицам - 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физическим лицам - 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12117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кредитным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12118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банкам-нерезидентам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12119</w:t>
            </w:r>
          </w:p>
        </w:tc>
      </w:tr>
      <w:tr w:rsidR="00A20BD1" w:rsidRPr="00F57C20" w:rsidTr="00EC2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Default="00A20BD1" w:rsidP="00EC25FA">
            <w:pPr>
              <w:jc w:val="center"/>
            </w:pPr>
            <w:r w:rsidRPr="003750AB">
              <w:t>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2.1.</w:t>
            </w:r>
            <w:r w:rsidR="00F57C20" w:rsidRPr="00F64D2B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иностранным государствам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12120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735A09" w:rsidP="00F57C20">
            <w:pPr>
              <w:autoSpaceDE/>
              <w:autoSpaceDN/>
              <w:jc w:val="center"/>
            </w:pPr>
            <w:r>
              <w:t>2.2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прочим размещенным средствам, в том числе по прочим приобретенным правам требования: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Минфине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финансовых органах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государственных внебюджетных фондах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во внебюджетных фондах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финансовых организациях, находящихся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коммерческих организациях, находящихся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некоммерческих организациях, находящихся в федеральной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12207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финансовых организациях, находящихся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12208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12209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12210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негосударственных финансовых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негосударственных коммерческих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12212</w:t>
            </w:r>
          </w:p>
        </w:tc>
      </w:tr>
      <w:tr w:rsidR="00F57C20" w:rsidRPr="00F57C20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негосударственных некоммерческих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12213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юридических лицах - 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12214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12215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12216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2.2.</w:t>
            </w:r>
            <w:r w:rsidR="00F57C20" w:rsidRPr="00F64D2B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12217</w:t>
            </w:r>
          </w:p>
        </w:tc>
      </w:tr>
      <w:tr w:rsidR="00570DF3" w:rsidRPr="00F57C20" w:rsidTr="00570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DF3" w:rsidRPr="00283662" w:rsidRDefault="00570DF3" w:rsidP="00570DF3">
            <w:pPr>
              <w:jc w:val="center"/>
              <w:rPr>
                <w:lang w:val="en-US"/>
              </w:rPr>
            </w:pPr>
            <w:r w:rsidRPr="00283662">
              <w:t>2.2.1</w:t>
            </w:r>
            <w:r w:rsidRPr="00283662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DF3" w:rsidRPr="00283662" w:rsidRDefault="00570DF3" w:rsidP="00570DF3">
            <w:pPr>
              <w:autoSpaceDE/>
              <w:autoSpaceDN/>
            </w:pPr>
            <w:r w:rsidRPr="00283662">
              <w:t>индивидуальным предпринимателям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DF3" w:rsidRPr="00283662" w:rsidRDefault="00570DF3" w:rsidP="00570DF3">
            <w:pPr>
              <w:jc w:val="center"/>
              <w:rPr>
                <w:lang w:val="en-US"/>
              </w:rPr>
            </w:pPr>
            <w:r w:rsidRPr="00283662">
              <w:t>1221</w:t>
            </w:r>
            <w:r w:rsidRPr="00283662">
              <w:rPr>
                <w:lang w:val="en-US"/>
              </w:rPr>
              <w:t>8</w:t>
            </w:r>
          </w:p>
        </w:tc>
      </w:tr>
      <w:tr w:rsidR="00570DF3" w:rsidRPr="00F57C20" w:rsidTr="00570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DF3" w:rsidRPr="00283662" w:rsidRDefault="00570DF3" w:rsidP="00570DF3">
            <w:pPr>
              <w:jc w:val="center"/>
              <w:rPr>
                <w:lang w:val="en-US"/>
              </w:rPr>
            </w:pPr>
            <w:r w:rsidRPr="00283662">
              <w:t>2.2.1</w:t>
            </w:r>
            <w:r w:rsidRPr="00283662">
              <w:rPr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DF3" w:rsidRPr="00283662" w:rsidRDefault="00570DF3" w:rsidP="00F57C20">
            <w:pPr>
              <w:autoSpaceDE/>
              <w:autoSpaceDN/>
            </w:pPr>
            <w:r w:rsidRPr="00283662">
              <w:t>гражданам (физическим лицам)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DF3" w:rsidRPr="00283662" w:rsidRDefault="00570DF3" w:rsidP="00570DF3">
            <w:pPr>
              <w:jc w:val="center"/>
              <w:rPr>
                <w:lang w:val="en-US"/>
              </w:rPr>
            </w:pPr>
            <w:r w:rsidRPr="00283662">
              <w:t>1221</w:t>
            </w:r>
            <w:r w:rsidRPr="00283662">
              <w:rPr>
                <w:lang w:val="en-US"/>
              </w:rPr>
              <w:t>9</w:t>
            </w:r>
          </w:p>
        </w:tc>
      </w:tr>
      <w:tr w:rsidR="00570DF3" w:rsidRPr="00F57C20" w:rsidTr="00570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DF3" w:rsidRPr="00283662" w:rsidRDefault="00570DF3" w:rsidP="00570DF3">
            <w:pPr>
              <w:jc w:val="center"/>
              <w:rPr>
                <w:lang w:val="en-US"/>
              </w:rPr>
            </w:pPr>
            <w:r w:rsidRPr="00283662">
              <w:t>2.2.</w:t>
            </w:r>
            <w:r w:rsidRPr="00283662">
              <w:rPr>
                <w:lang w:val="en-US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DF3" w:rsidRPr="00283662" w:rsidRDefault="00570DF3" w:rsidP="00F57C20">
            <w:pPr>
              <w:autoSpaceDE/>
              <w:autoSpaceDN/>
            </w:pPr>
            <w:r w:rsidRPr="00283662">
              <w:t>физическим лицам - нерезидентам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DF3" w:rsidRPr="00283662" w:rsidRDefault="00570DF3" w:rsidP="00570DF3">
            <w:pPr>
              <w:jc w:val="center"/>
              <w:rPr>
                <w:lang w:val="en-US"/>
              </w:rPr>
            </w:pPr>
            <w:r w:rsidRPr="00283662">
              <w:t>122</w:t>
            </w:r>
            <w:r w:rsidRPr="00283662">
              <w:rPr>
                <w:lang w:val="en-US"/>
              </w:rPr>
              <w:t>20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735A09" w:rsidP="00F57C20">
            <w:pPr>
              <w:autoSpaceDE/>
              <w:autoSpaceDN/>
              <w:jc w:val="center"/>
            </w:pPr>
            <w:r>
              <w:t>2.3</w:t>
            </w:r>
            <w:r w:rsidR="00F57C20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По депозитам размещенным: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2.3.</w:t>
            </w:r>
            <w:r w:rsidR="00F57C20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12301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2.3.</w:t>
            </w:r>
            <w:r w:rsidR="00F57C20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12302</w:t>
            </w:r>
          </w:p>
        </w:tc>
      </w:tr>
      <w:tr w:rsidR="00F57C20" w:rsidRPr="00F57C20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C20" w:rsidRPr="00F64D2B" w:rsidRDefault="00F64D2B" w:rsidP="00F57C20">
            <w:pPr>
              <w:autoSpaceDE/>
              <w:autoSpaceDN/>
              <w:jc w:val="center"/>
            </w:pPr>
            <w:r>
              <w:t>2.3.</w:t>
            </w:r>
            <w:r w:rsidR="00F57C20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7C20" w:rsidRPr="00F64D2B" w:rsidRDefault="00F57C20" w:rsidP="00F57C20">
            <w:pPr>
              <w:autoSpaceDE/>
              <w:autoSpaceDN/>
            </w:pPr>
            <w:r w:rsidRPr="00F64D2B">
              <w:t>в 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20" w:rsidRPr="00F64D2B" w:rsidRDefault="00F57C20" w:rsidP="00F57C20">
            <w:pPr>
              <w:autoSpaceDE/>
              <w:autoSpaceDN/>
              <w:jc w:val="center"/>
            </w:pPr>
            <w:r w:rsidRPr="00F64D2B">
              <w:t>12303</w:t>
            </w:r>
          </w:p>
        </w:tc>
      </w:tr>
      <w:tr w:rsidR="00747ECE" w:rsidRPr="00CA0BCA" w:rsidTr="00F64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F64D2B" w:rsidP="00CA0BCA">
            <w:pPr>
              <w:autoSpaceDE/>
              <w:autoSpaceDN/>
              <w:jc w:val="center"/>
            </w:pPr>
            <w:r>
              <w:t>3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F64D2B">
            <w:pPr>
              <w:autoSpaceDE/>
              <w:autoSpaceDN/>
            </w:pPr>
            <w:r w:rsidRPr="00F64D2B">
              <w:rPr>
                <w:bCs/>
              </w:rPr>
              <w:t>Доходы от операций с приобретенными долевыми ценными бумагами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  <w:r w:rsidR="00F64D2B"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Дивиденды от вложений в акции: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3.1.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23501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3.1.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организаций - 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23502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3.1.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23503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3.1.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организаций -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23504</w:t>
            </w:r>
          </w:p>
        </w:tc>
      </w:tr>
      <w:tr w:rsidR="00747ECE" w:rsidRPr="00CA0BCA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Дивиденды от вложений в акции дочерних и зависимых обществ: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3.2.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23601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3.2.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организаций - 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23602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3.2.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23603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3.2.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организаций -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23604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3.3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35A09" w:rsidP="00CA0BCA">
            <w:pPr>
              <w:autoSpaceDE/>
              <w:autoSpaceDN/>
            </w:pPr>
            <w:r>
              <w:t>Д</w:t>
            </w:r>
            <w:r w:rsidR="00747ECE" w:rsidRPr="00F64D2B">
              <w:t>оходы от участия в дочерних и зависимых хозяйственных обществах, кроме акционерных: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3.3.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23701</w:t>
            </w:r>
          </w:p>
        </w:tc>
      </w:tr>
      <w:tr w:rsidR="00A20BD1" w:rsidRPr="00F57C20" w:rsidTr="00EC2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Default="00A20BD1" w:rsidP="00EC25FA">
            <w:pPr>
              <w:jc w:val="center"/>
            </w:pPr>
            <w:r w:rsidRPr="003750AB">
              <w:t>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3.3.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организациях - 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23702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3.3.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23703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3.3.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организациях - 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23704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3.4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35A09" w:rsidP="00CA0BCA">
            <w:pPr>
              <w:autoSpaceDE/>
              <w:autoSpaceDN/>
            </w:pPr>
            <w:r>
              <w:t>Д</w:t>
            </w:r>
            <w:r w:rsidR="00747ECE" w:rsidRPr="00F64D2B">
              <w:t>оходы от участия в хозяйственных обществах, кроме акционерных: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3.4.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23801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3.4.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организациях - 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23802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3.4.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банках-нерезидентах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23803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3.4.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других организациях - нерезидентах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23804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Комиссионные и аналогичные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4.1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открытия и ведения банковских счетов: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4.1.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27101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4.1.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юридических лиц,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27102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4.1.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индивидуальных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27103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4.1.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27104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4.2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расчетного и кассового обслуживания: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4.2.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27201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4.2.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юридических лиц,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27202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4.2.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индивидуальных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27203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4.2.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27204</w:t>
            </w:r>
          </w:p>
        </w:tc>
      </w:tr>
      <w:tr w:rsidR="00747ECE" w:rsidRPr="00DD2382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DD2382" w:rsidRDefault="00735A09" w:rsidP="00CA0BCA">
            <w:pPr>
              <w:autoSpaceDE/>
              <w:autoSpaceDN/>
              <w:jc w:val="center"/>
            </w:pPr>
            <w:r w:rsidRPr="00DD2382">
              <w:t>4.3</w:t>
            </w:r>
            <w:r w:rsidR="00747ECE" w:rsidRPr="00DD2382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DD2382" w:rsidRDefault="00747ECE" w:rsidP="00CA0BCA">
            <w:pPr>
              <w:autoSpaceDE/>
              <w:autoSpaceDN/>
            </w:pPr>
            <w:r w:rsidRPr="00DD2382">
              <w:t>От операций с валютными ценностями: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DD2382" w:rsidRDefault="00747ECE" w:rsidP="00CA0BCA">
            <w:pPr>
              <w:autoSpaceDE/>
              <w:autoSpaceDN/>
              <w:jc w:val="center"/>
            </w:pPr>
            <w:r w:rsidRPr="00DD2382">
              <w:t> </w:t>
            </w:r>
          </w:p>
        </w:tc>
      </w:tr>
      <w:tr w:rsidR="00747ECE" w:rsidRPr="00DD2382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DD2382" w:rsidRDefault="00735A09" w:rsidP="00CA0BCA">
            <w:pPr>
              <w:autoSpaceDE/>
              <w:autoSpaceDN/>
              <w:jc w:val="center"/>
            </w:pPr>
            <w:r w:rsidRPr="00DD2382">
              <w:t>4.3.</w:t>
            </w:r>
            <w:r w:rsidR="00747ECE" w:rsidRPr="00DD2382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DD2382" w:rsidRDefault="00747ECE" w:rsidP="00CA0BCA">
            <w:pPr>
              <w:autoSpaceDE/>
              <w:autoSpaceDN/>
            </w:pPr>
            <w:r w:rsidRPr="00DD2382">
              <w:t>с кредитными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DD2382" w:rsidRDefault="00747ECE" w:rsidP="00CA0BCA">
            <w:pPr>
              <w:autoSpaceDE/>
              <w:autoSpaceDN/>
              <w:jc w:val="center"/>
            </w:pPr>
            <w:r w:rsidRPr="00DD2382">
              <w:t>27301</w:t>
            </w:r>
          </w:p>
        </w:tc>
      </w:tr>
      <w:tr w:rsidR="00747ECE" w:rsidRPr="00DD2382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DD2382" w:rsidRDefault="00735A09" w:rsidP="00CA0BCA">
            <w:pPr>
              <w:autoSpaceDE/>
              <w:autoSpaceDN/>
              <w:jc w:val="center"/>
            </w:pPr>
            <w:r w:rsidRPr="00DD2382">
              <w:t>4.3.</w:t>
            </w:r>
            <w:r w:rsidR="00747ECE" w:rsidRPr="00DD2382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DD2382" w:rsidRDefault="00747ECE" w:rsidP="00CA0BCA">
            <w:pPr>
              <w:autoSpaceDE/>
              <w:autoSpaceDN/>
            </w:pPr>
            <w:r w:rsidRPr="00DD2382">
              <w:t>с юридическими лицами,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DD2382" w:rsidRDefault="00747ECE" w:rsidP="00CA0BCA">
            <w:pPr>
              <w:autoSpaceDE/>
              <w:autoSpaceDN/>
              <w:jc w:val="center"/>
            </w:pPr>
            <w:r w:rsidRPr="00DD2382">
              <w:t>27302</w:t>
            </w:r>
          </w:p>
        </w:tc>
      </w:tr>
      <w:tr w:rsidR="00747ECE" w:rsidRPr="00DD2382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DD2382" w:rsidRDefault="00735A09" w:rsidP="00CA0BCA">
            <w:pPr>
              <w:autoSpaceDE/>
              <w:autoSpaceDN/>
              <w:jc w:val="center"/>
            </w:pPr>
            <w:r w:rsidRPr="00DD2382">
              <w:t>4.3.</w:t>
            </w:r>
            <w:r w:rsidR="00747ECE" w:rsidRPr="00DD2382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DD2382" w:rsidRDefault="00747ECE" w:rsidP="00CA0BCA">
            <w:pPr>
              <w:autoSpaceDE/>
              <w:autoSpaceDN/>
            </w:pPr>
            <w:r w:rsidRPr="00DD2382">
              <w:t>с индивидуальными предпринимателями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DD2382" w:rsidRDefault="00747ECE" w:rsidP="00CA0BCA">
            <w:pPr>
              <w:autoSpaceDE/>
              <w:autoSpaceDN/>
              <w:jc w:val="center"/>
            </w:pPr>
            <w:r w:rsidRPr="00DD2382">
              <w:t>27303</w:t>
            </w:r>
          </w:p>
        </w:tc>
      </w:tr>
      <w:tr w:rsidR="00747ECE" w:rsidRPr="00DD2382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DD2382" w:rsidRDefault="00735A09" w:rsidP="00CA0BCA">
            <w:pPr>
              <w:autoSpaceDE/>
              <w:autoSpaceDN/>
              <w:jc w:val="center"/>
            </w:pPr>
            <w:r w:rsidRPr="00DD2382">
              <w:t>4.3.</w:t>
            </w:r>
            <w:r w:rsidR="00747ECE" w:rsidRPr="00DD2382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DD2382" w:rsidRDefault="00747ECE" w:rsidP="00CA0BCA">
            <w:pPr>
              <w:autoSpaceDE/>
              <w:autoSpaceDN/>
            </w:pPr>
            <w:r w:rsidRPr="00DD2382">
              <w:t>с физическими лицами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DD2382" w:rsidRDefault="00747ECE" w:rsidP="00CA0BCA">
            <w:pPr>
              <w:autoSpaceDE/>
              <w:autoSpaceDN/>
              <w:jc w:val="center"/>
            </w:pPr>
            <w:r w:rsidRPr="00DD2382">
              <w:t>27304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4.4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осуществления переводов денежных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4.4.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283662" w:rsidRDefault="007F07EE" w:rsidP="00CA0BCA">
            <w:pPr>
              <w:autoSpaceDE/>
              <w:autoSpaceDN/>
            </w:pPr>
            <w:r w:rsidRPr="00283662">
              <w:t>по банковским счетам по поручению кредитных организаций и 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27401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4.4.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283662" w:rsidRDefault="007F07EE" w:rsidP="00CA0BCA">
            <w:pPr>
              <w:autoSpaceDE/>
              <w:autoSpaceDN/>
            </w:pPr>
            <w:r w:rsidRPr="00283662">
              <w:t>по банковским счетам по поручению юридических лиц и юридических лиц - нерезидентов, кроме кредитных организаций и банков-нерезидентов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27402</w:t>
            </w:r>
          </w:p>
        </w:tc>
      </w:tr>
      <w:tr w:rsidR="007F07E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>
              <w:t>4.4.</w:t>
            </w:r>
            <w:r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7EE" w:rsidRPr="00283662" w:rsidRDefault="007F07EE" w:rsidP="00283662">
            <w:r w:rsidRPr="00283662">
              <w:t>по банковским счетам по поручению индивидуальных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 w:rsidRPr="00F64D2B">
              <w:t>27403</w:t>
            </w:r>
          </w:p>
        </w:tc>
      </w:tr>
      <w:tr w:rsidR="007F07E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>
              <w:t>4.4.</w:t>
            </w:r>
            <w:r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7EE" w:rsidRPr="00283662" w:rsidRDefault="007F07EE" w:rsidP="00283662">
            <w:r w:rsidRPr="00283662">
              <w:t>по банковским счетам по поручению граждан (физических лиц) и физических лиц - нерезидентов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 w:rsidRPr="00F64D2B">
              <w:t>27404</w:t>
            </w:r>
          </w:p>
        </w:tc>
      </w:tr>
      <w:tr w:rsidR="007F07E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>
              <w:t>4.4.</w:t>
            </w:r>
            <w:r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7EE" w:rsidRPr="00283662" w:rsidRDefault="007F07EE" w:rsidP="00283662">
            <w:r w:rsidRPr="00283662">
              <w:t>без открытия банковских счетов, в том числе электронных денежных средств, кредитными организациями и банками-нерезидентами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 w:rsidRPr="00F64D2B">
              <w:t>27405</w:t>
            </w:r>
          </w:p>
        </w:tc>
      </w:tr>
      <w:tr w:rsidR="007F07E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>
              <w:t>4.4.</w:t>
            </w:r>
            <w:r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7EE" w:rsidRDefault="007F07EE" w:rsidP="00283662">
            <w:r w:rsidRPr="00283662">
              <w:t>без открытия банковских счетов, в том числе электронных денежных средств, юридическими лицами и юридическими лицами - нерезидентами, кроме кредитных организаций и банков-нерезидентов</w:t>
            </w:r>
          </w:p>
          <w:p w:rsidR="00F56A48" w:rsidRPr="00283662" w:rsidRDefault="00F56A48" w:rsidP="00283662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 w:rsidRPr="00F64D2B">
              <w:t>27406</w:t>
            </w:r>
          </w:p>
        </w:tc>
      </w:tr>
      <w:tr w:rsidR="007F07E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>
              <w:t>4.4.</w:t>
            </w:r>
            <w:r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6A48" w:rsidRPr="00283662" w:rsidRDefault="007F07EE" w:rsidP="004C2447">
            <w:r w:rsidRPr="00283662">
              <w:t>без открытия банковских счетов, в том числе электронных денежных средств, индивидуальными предпринимателями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 w:rsidRPr="00F64D2B">
              <w:t>27407</w:t>
            </w:r>
          </w:p>
        </w:tc>
      </w:tr>
      <w:tr w:rsidR="007F07E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>
              <w:t>4.4.</w:t>
            </w:r>
            <w:r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7EE" w:rsidRPr="007F07EE" w:rsidRDefault="007F07EE" w:rsidP="00283662">
            <w:pPr>
              <w:rPr>
                <w:highlight w:val="yellow"/>
              </w:rPr>
            </w:pPr>
            <w:r w:rsidRPr="00283662">
              <w:t>без открытия банковских счетов, в том числе электронных денежных средств, гражданами (физическими лицами) и физическими лицами - нерезидентами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EE" w:rsidRPr="00F64D2B" w:rsidRDefault="007F07EE" w:rsidP="00CA0BCA">
            <w:pPr>
              <w:autoSpaceDE/>
              <w:autoSpaceDN/>
              <w:jc w:val="center"/>
            </w:pPr>
            <w:r w:rsidRPr="00F64D2B">
              <w:t>27408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4.4.</w:t>
            </w:r>
            <w:r w:rsidR="00747ECE" w:rsidRPr="00F64D2B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283662" w:rsidRDefault="007F07EE" w:rsidP="00CA0BCA">
            <w:pPr>
              <w:autoSpaceDE/>
              <w:autoSpaceDN/>
            </w:pPr>
            <w:r w:rsidRPr="00283662">
              <w:t>прочие доходы от оказания услуг платежной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27409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4.5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операций по выдаче банковских гарантий и поручительств: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A20BD1" w:rsidRPr="00F57C20" w:rsidTr="00EC2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Default="00A20BD1" w:rsidP="00EC25FA">
            <w:pPr>
              <w:jc w:val="center"/>
            </w:pPr>
            <w:r w:rsidRPr="003750AB">
              <w:t>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4.5.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кредитными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27501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4.5.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юридическими лицами,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27502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4.5.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индивидуальными предпринимателями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27503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4.5.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физическими лицами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27504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4.6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оказания посреднических услуг по брокерским и аналогичным договорам: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4.6.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27601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4.6.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юридическим лицам,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27602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4.6.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индивидуальным предпринимателям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27603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4.6.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физическим лицам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27604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4.7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операций доверительного управления имуществом: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4.7.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27701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4.7.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юридических лиц,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27702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4.7.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индивидуальных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27703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4.7.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27704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4.8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оказания консультационных и информационных услуг: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4.8.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кредитным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27801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4.8.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юридическим лицам,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27802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4.8.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индивидуальным предпринимателям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27803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4.8.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физическим лицам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27804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4.9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От других операций: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4.9.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кредитными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27901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4.9.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юридическими лицами, кроме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27902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4.9.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индивидуальными предпринимателями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27903</w:t>
            </w:r>
          </w:p>
        </w:tc>
      </w:tr>
      <w:tr w:rsidR="00747ECE" w:rsidRPr="00CA0BCA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CA0BCA">
            <w:pPr>
              <w:autoSpaceDE/>
              <w:autoSpaceDN/>
              <w:jc w:val="center"/>
            </w:pPr>
            <w:r>
              <w:t>4.9.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CA0BCA">
            <w:pPr>
              <w:autoSpaceDE/>
              <w:autoSpaceDN/>
            </w:pPr>
            <w:r w:rsidRPr="00F64D2B">
              <w:t>с физическими лицами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CA0BCA">
            <w:pPr>
              <w:autoSpaceDE/>
              <w:autoSpaceDN/>
              <w:jc w:val="center"/>
            </w:pPr>
            <w:r w:rsidRPr="00F64D2B">
              <w:t>27904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Другие операционные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5.1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Доходы от аренды: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5.1.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доходы от предоставления в аренду специальных помещений и сейфов для хранения документов и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28301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5.1.2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доходы от операций финансовой аренды (лизинга)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28303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5.2</w:t>
            </w:r>
            <w:r w:rsidR="00747ECE" w:rsidRPr="00F64D2B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Неустойки (штрафы, пени):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5.2.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операциям привлечения и предоставления (размещения)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28401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5.2.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другим банковским операциям и сделкам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28402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5.3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Прочие операционные доходы: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35A09" w:rsidP="00D47B87">
            <w:pPr>
              <w:autoSpaceDE/>
              <w:autoSpaceDN/>
              <w:jc w:val="center"/>
            </w:pPr>
            <w:r>
              <w:t>5.3.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доходы от передачи активов в доверительное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28801</w:t>
            </w:r>
          </w:p>
        </w:tc>
      </w:tr>
      <w:tr w:rsidR="00747ECE" w:rsidRPr="00D47B87" w:rsidTr="00735A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  <w:r w:rsidR="00735A09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735A09" w:rsidRDefault="00747ECE" w:rsidP="00D47B87">
            <w:pPr>
              <w:autoSpaceDE/>
              <w:autoSpaceDN/>
            </w:pPr>
            <w:r w:rsidRPr="00735A09">
              <w:rPr>
                <w:bCs/>
              </w:rPr>
              <w:t>Доходы, связанные с операциями по обеспечению деятельности кредитной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D47B87" w:rsidTr="000B53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  <w:r w:rsidR="000B532B">
              <w:t>6.1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Доходы от корректировки обязательств по выплате вознаграждений работникам и по оплате страховых взносов: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 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662" w:rsidRPr="00F64D2B" w:rsidRDefault="00747ECE" w:rsidP="00D4674A">
            <w:pPr>
              <w:autoSpaceDE/>
              <w:autoSpaceDN/>
            </w:pPr>
            <w:r w:rsidRPr="00F64D2B">
              <w:t>по выплате вознаграждений работникам со сроком исполнения в течение годового отчетного периода и в течение 12 месяцев после окончания годового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29201</w:t>
            </w:r>
          </w:p>
        </w:tc>
      </w:tr>
      <w:tr w:rsidR="00747ECE" w:rsidRPr="00D47B87" w:rsidTr="00305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выплате вознаграждений работникам по окончании трудовой деятельности, ограниченных фиксируемыми платежами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29202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Default="00747ECE" w:rsidP="00D47B87">
            <w:pPr>
              <w:autoSpaceDE/>
              <w:autoSpaceDN/>
            </w:pPr>
            <w:r w:rsidRPr="00F64D2B">
              <w:t>по выплате вознаграждений работникам по окончании трудовой деятельности, не ограниченных фиксируемыми платежами, от оказания работниками услуг в предшествующих периодах и возникающие при их исполнении</w:t>
            </w:r>
          </w:p>
          <w:p w:rsidR="00A20BD1" w:rsidRPr="00F64D2B" w:rsidRDefault="00A20BD1" w:rsidP="00D47B87">
            <w:pPr>
              <w:autoSpaceDE/>
              <w:autoSpaceDN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29203</w:t>
            </w:r>
          </w:p>
        </w:tc>
      </w:tr>
      <w:tr w:rsidR="00A20BD1" w:rsidRPr="00F57C20" w:rsidTr="00EC2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0BD1" w:rsidRPr="003750AB" w:rsidRDefault="00A20BD1" w:rsidP="00EC25FA">
            <w:pPr>
              <w:jc w:val="center"/>
            </w:pPr>
            <w:r w:rsidRPr="003750A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BD1" w:rsidRDefault="00A20BD1" w:rsidP="00EC25FA">
            <w:pPr>
              <w:jc w:val="center"/>
            </w:pPr>
            <w:r w:rsidRPr="003750AB">
              <w:t>3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процентный доход, возникающий при определении величины обязательств по выплате долгосрочных вознаграждений работникам по окончании трудовой деятельности, не ограниченных фиксируемыми платежами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29204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прочим выплатам вознаграждений работникам со сроком исполнения свыше 12 месяцев после окончания годового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29205</w:t>
            </w:r>
          </w:p>
        </w:tc>
      </w:tr>
      <w:tr w:rsidR="00747ECE" w:rsidRPr="00D47B87" w:rsidTr="000B53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выходным пособиям со сроком исполнения свыше 12 месяцев после окончания годового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29206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оплате страховых взносов с выплат вознаграждений работникам со сроком исполнения в течение годового отчетного периода и в течение 12 месяцев после окончания годового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29207</w:t>
            </w:r>
          </w:p>
        </w:tc>
      </w:tr>
      <w:tr w:rsidR="00747ECE" w:rsidRPr="00D47B87" w:rsidTr="00747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ECE" w:rsidRPr="00F64D2B" w:rsidRDefault="000B532B" w:rsidP="00D47B87">
            <w:pPr>
              <w:autoSpaceDE/>
              <w:autoSpaceDN/>
              <w:jc w:val="center"/>
            </w:pPr>
            <w:r>
              <w:t>6.1.</w:t>
            </w:r>
            <w:r w:rsidR="00747ECE" w:rsidRPr="00F64D2B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ECE" w:rsidRPr="00F64D2B" w:rsidRDefault="00747ECE" w:rsidP="00D47B87">
            <w:pPr>
              <w:autoSpaceDE/>
              <w:autoSpaceDN/>
            </w:pPr>
            <w:r w:rsidRPr="00F64D2B">
              <w:t>по оплате страховых взносов с выплат вознаграждений работникам со сроком исполнения свыше 12 месяцев после окончания годового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CE" w:rsidRPr="00F64D2B" w:rsidRDefault="00747ECE" w:rsidP="00D47B87">
            <w:pPr>
              <w:autoSpaceDE/>
              <w:autoSpaceDN/>
              <w:jc w:val="center"/>
            </w:pPr>
            <w:r w:rsidRPr="00F64D2B">
              <w:t>29208</w:t>
            </w:r>
          </w:p>
        </w:tc>
      </w:tr>
      <w:tr w:rsidR="005E19A5" w:rsidRPr="00D47B87" w:rsidTr="005E19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9A5" w:rsidRDefault="005E19A5" w:rsidP="00D47B87">
            <w:pPr>
              <w:autoSpaceDE/>
              <w:autoSpaceDN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9A5" w:rsidRPr="00F64D2B" w:rsidRDefault="005E19A5" w:rsidP="00D47B87">
            <w:pPr>
              <w:autoSpaceDE/>
              <w:autoSpaceDN/>
            </w:pPr>
            <w: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9A5" w:rsidRPr="00F64D2B" w:rsidRDefault="005E19A5" w:rsidP="00D47B87">
            <w:pPr>
              <w:autoSpaceDE/>
              <w:autoSpaceDN/>
              <w:jc w:val="center"/>
            </w:pPr>
          </w:p>
        </w:tc>
      </w:tr>
    </w:tbl>
    <w:p w:rsidR="00D47B87" w:rsidRPr="00D47B87" w:rsidRDefault="00F64D2B" w:rsidP="00F64D2B">
      <w:pPr>
        <w:widowControl w:val="0"/>
        <w:tabs>
          <w:tab w:val="left" w:pos="8629"/>
        </w:tabs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5150" w:rsidRPr="001758F0" w:rsidRDefault="00C25150" w:rsidP="00C25150">
      <w:pPr>
        <w:widowControl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="00F55037">
        <w:rPr>
          <w:sz w:val="28"/>
          <w:szCs w:val="28"/>
        </w:rPr>
        <w:t xml:space="preserve">. </w:t>
      </w:r>
      <w:r w:rsidR="00B2377A">
        <w:rPr>
          <w:sz w:val="28"/>
          <w:szCs w:val="28"/>
        </w:rPr>
        <w:t>Расходы, учитываемые в</w:t>
      </w:r>
      <w:r w:rsidR="00B2377A" w:rsidRPr="00E63559">
        <w:rPr>
          <w:sz w:val="28"/>
          <w:szCs w:val="28"/>
        </w:rPr>
        <w:t xml:space="preserve"> Отчет</w:t>
      </w:r>
      <w:r w:rsidR="00B2377A">
        <w:rPr>
          <w:sz w:val="28"/>
          <w:szCs w:val="28"/>
        </w:rPr>
        <w:t>е</w:t>
      </w:r>
      <w:r w:rsidR="00B2377A" w:rsidRPr="00E63559">
        <w:rPr>
          <w:sz w:val="28"/>
          <w:szCs w:val="28"/>
        </w:rPr>
        <w:t xml:space="preserve"> о финансовых результатах</w:t>
      </w:r>
      <w:r w:rsidR="00B2377A">
        <w:rPr>
          <w:sz w:val="28"/>
          <w:szCs w:val="28"/>
        </w:rPr>
        <w:t>:</w:t>
      </w:r>
    </w:p>
    <w:tbl>
      <w:tblPr>
        <w:tblW w:w="943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002"/>
        <w:gridCol w:w="7229"/>
        <w:gridCol w:w="1194"/>
      </w:tblGrid>
      <w:tr w:rsidR="00C25150" w:rsidRPr="008444B1" w:rsidTr="00275AF1">
        <w:trPr>
          <w:gridBefore w:val="1"/>
          <w:wBefore w:w="6" w:type="dxa"/>
          <w:cantSplit/>
          <w:trHeight w:val="36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150" w:rsidRPr="008444B1" w:rsidRDefault="00C25150" w:rsidP="00C251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8444B1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150" w:rsidRPr="008444B1" w:rsidRDefault="00C25150" w:rsidP="00B23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2377A"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5150" w:rsidRPr="008444B1" w:rsidRDefault="00C25150" w:rsidP="00C251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  <w:r w:rsidRPr="008444B1">
              <w:rPr>
                <w:rStyle w:val="a5"/>
                <w:sz w:val="24"/>
                <w:szCs w:val="24"/>
              </w:rPr>
              <w:footnoteReference w:id="2"/>
            </w:r>
            <w:r w:rsidRPr="008444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25150" w:rsidRPr="008444B1" w:rsidTr="00275AF1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150" w:rsidRPr="008444B1" w:rsidRDefault="00C25150" w:rsidP="00C251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150" w:rsidRPr="008444B1" w:rsidRDefault="00C25150" w:rsidP="00C251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5150" w:rsidRPr="008444B1" w:rsidRDefault="00C25150" w:rsidP="00C251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rPr>
                <w:bCs/>
              </w:rPr>
              <w:t>Процентные расходы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F01BCE">
            <w:pPr>
              <w:autoSpaceDE/>
              <w:autoSpaceDN/>
              <w:jc w:val="center"/>
            </w:pPr>
            <w:r w:rsidRPr="00F01BCE">
              <w:t> </w:t>
            </w:r>
            <w:r w:rsidR="00F01BCE"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полученным кредитам: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F01BCE">
            <w:pPr>
              <w:autoSpaceDE/>
              <w:autoSpaceDN/>
              <w:jc w:val="center"/>
            </w:pPr>
            <w:r>
              <w:t>1.1.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31101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1.1.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31102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1.1.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31103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1.1.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31104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1.1.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других кредиторов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31105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F01BCE"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денежным средствам на банковских счетах клиентов - юридических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финансовых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некоммерческих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индивидуальных предпринимателей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31212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1.2.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юридических лиц -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31213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привлеченным депозитам юридических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Федерального казначейства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государственных внебюджетных фондов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внебюджетных фондов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финансовых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некоммерческих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юридических лиц -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1.3.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31317</w:t>
            </w:r>
          </w:p>
        </w:tc>
      </w:tr>
      <w:tr w:rsidR="00AD26CF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AD26CF" w:rsidRPr="00D83B8E" w:rsidRDefault="00AD26CF" w:rsidP="00AD26CF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1.3.1</w:t>
            </w:r>
            <w:r w:rsidRPr="00D83B8E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AD26CF" w:rsidRPr="00D83B8E" w:rsidRDefault="00AD26CF" w:rsidP="001F4FF7">
            <w:pPr>
              <w:autoSpaceDE/>
              <w:autoSpaceDN/>
            </w:pPr>
            <w:r w:rsidRPr="00D83B8E">
              <w:t>индивидуальных предпринимателей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AD26CF" w:rsidRPr="00D83B8E" w:rsidRDefault="00AD26CF" w:rsidP="00AD26CF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3131</w:t>
            </w:r>
            <w:r w:rsidRPr="00D83B8E">
              <w:rPr>
                <w:lang w:val="en-US"/>
              </w:rPr>
              <w:t>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привлеченным средствам юридических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Минфина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государственных внебюджетных фондов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внебюджетных фондов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31408</w:t>
            </w:r>
          </w:p>
        </w:tc>
      </w:tr>
      <w:tr w:rsidR="001635D1" w:rsidRPr="00F01BCE" w:rsidTr="008D69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финансовых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31412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68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некоммерческих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юридических лиц -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1.4.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31417</w:t>
            </w:r>
          </w:p>
        </w:tc>
      </w:tr>
      <w:tr w:rsidR="0024188D" w:rsidRPr="00F01BCE" w:rsidTr="002418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4188D" w:rsidRPr="00D83B8E" w:rsidRDefault="0024188D" w:rsidP="0024188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1.4.1</w:t>
            </w:r>
            <w:r w:rsidRPr="00D83B8E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24188D" w:rsidRPr="00D83B8E" w:rsidRDefault="0024188D" w:rsidP="001F4FF7">
            <w:pPr>
              <w:autoSpaceDE/>
              <w:autoSpaceDN/>
            </w:pPr>
            <w:r w:rsidRPr="00D83B8E">
              <w:t>индивидуальных предпринимателей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4188D" w:rsidRPr="00D83B8E" w:rsidRDefault="0024188D" w:rsidP="0024188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3141</w:t>
            </w:r>
            <w:r w:rsidRPr="00D83B8E">
              <w:rPr>
                <w:lang w:val="en-US"/>
              </w:rPr>
              <w:t>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1.5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денежным средствам на банковских счетах клиентов - физических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1.5.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31501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1.5.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31502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1.6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привлеченным депозитам клиентов - физических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1.6.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31601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1.6.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31602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1.7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привлеченным средствам клиентов - физических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1.7.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31701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1.7.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31702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1.8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выпущенным долговым ценным бумагам: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1.8.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облигациям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31801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1.8.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депозитным сертификатам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31802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1.8.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сберегательным сертификатам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31803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1.8.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векселям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31804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1.8.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выпущенным долговым ценным бумагам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31805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1.9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размещенным средствам в иностранной валюте в банках-нерезидентах по отрицательным процентным ставкам: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1.9.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денежным средствам на счетах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31901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1.9.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депозитам размещенным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31902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1.9.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размещенным средствам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31903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rPr>
                <w:bCs/>
              </w:rPr>
              <w:t>Комиссионные расходы и затраты по сделке, увеличивающие процентные расходы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F01BCE"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полученным кредитам: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2.1.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32101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2.1.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32102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2.1.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32103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2.1.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32104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2.1.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от других кредиторов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32105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привлеченным депозитам юридических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Федерального казначейства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государственных внебюджетных фондов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внебюджетных фондов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F56A48" w:rsidRPr="00F01BCE" w:rsidRDefault="001635D1" w:rsidP="00EC25FA">
            <w:pPr>
              <w:autoSpaceDE/>
              <w:autoSpaceDN/>
            </w:pPr>
            <w:r w:rsidRPr="00F01BCE">
              <w:t>финансовых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федеральной собственности</w:t>
            </w:r>
          </w:p>
          <w:p w:rsidR="00EC25FA" w:rsidRPr="00F01BCE" w:rsidRDefault="00EC25FA" w:rsidP="001F4FF7">
            <w:pPr>
              <w:autoSpaceDE/>
              <w:autoSpaceDN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32207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финансовых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некоммерческих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юридических лиц -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2.2.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32217</w:t>
            </w:r>
          </w:p>
        </w:tc>
      </w:tr>
      <w:tr w:rsidR="0024188D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4188D" w:rsidRPr="00D83B8E" w:rsidRDefault="0024188D" w:rsidP="0024188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2.2.1</w:t>
            </w:r>
            <w:r w:rsidRPr="00D83B8E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24188D" w:rsidRPr="00D83B8E" w:rsidRDefault="0024188D" w:rsidP="001F4FF7">
            <w:pPr>
              <w:autoSpaceDE/>
              <w:autoSpaceDN/>
              <w:rPr>
                <w:lang w:val="en-US"/>
              </w:rPr>
            </w:pPr>
            <w:r w:rsidRPr="00D83B8E">
              <w:rPr>
                <w:lang w:val="en-US"/>
              </w:rPr>
              <w:t>индивидуальных предпринимателей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4188D" w:rsidRPr="00D83B8E" w:rsidRDefault="00283BA7" w:rsidP="00283BA7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3221</w:t>
            </w:r>
            <w:r w:rsidRPr="00D83B8E">
              <w:rPr>
                <w:lang w:val="en-US"/>
              </w:rPr>
              <w:t>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привлеченным средствам юридических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Минфина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государственных внебюджетных фондов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внебюджетных фондов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некоммерческих организаций,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финансовых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негосударственных некоммерческих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юридических лиц -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2.3.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32317</w:t>
            </w:r>
          </w:p>
        </w:tc>
      </w:tr>
      <w:tr w:rsidR="001D734D" w:rsidRPr="00F01BCE" w:rsidTr="001D73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D734D" w:rsidRPr="00D83B8E" w:rsidRDefault="001D734D" w:rsidP="001D734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2.3.1</w:t>
            </w:r>
            <w:r w:rsidRPr="00D83B8E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1D734D" w:rsidRPr="00D83B8E" w:rsidRDefault="001D734D" w:rsidP="001F4FF7">
            <w:pPr>
              <w:autoSpaceDE/>
              <w:autoSpaceDN/>
            </w:pPr>
            <w:r w:rsidRPr="00D83B8E">
              <w:t>индивидуальных предпринимателей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D734D" w:rsidRPr="00D83B8E" w:rsidRDefault="001D734D" w:rsidP="001D734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3231</w:t>
            </w:r>
            <w:r w:rsidRPr="00D83B8E">
              <w:rPr>
                <w:lang w:val="en-US"/>
              </w:rPr>
              <w:t>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2.4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привлеченным депозитам клиентов - физических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2.4.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32401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2.4.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32402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2.5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привлеченным средствам клиентов - физических лиц: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F56A48" w:rsidRPr="008444B1" w:rsidTr="00F430C5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A48" w:rsidRPr="008444B1" w:rsidRDefault="00F56A48" w:rsidP="00F43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A48" w:rsidRPr="008444B1" w:rsidRDefault="00F56A48" w:rsidP="00F43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A48" w:rsidRPr="008444B1" w:rsidRDefault="00F56A48" w:rsidP="00F43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2.5.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32501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2.5.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32502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2.6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выпущенным долговым ценным бумагам: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2.6.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облигациям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32601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2.6.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депозитным сертификатам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32602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2.6.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сберегательным сертификатам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32603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2.6.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векселям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32604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2.6.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выпущенным долговым ценным бумагам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32605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rPr>
                <w:bCs/>
              </w:rPr>
              <w:t>Комиссионные расходы и затраты по сделке, уменьшающие процентные доходы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F01BCE"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предоставленным кредитам и кредитам, права требования по которым приобретены: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Минфину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финансовым органам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государственным внебюджетным фондам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внебюджетным фондам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финансовым организациям, находящимся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коммерческим организациям, находящимся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некоммерческим организациям, находящимся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финансовым организациям, находящимся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негосударственным финансовым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негосударственным коммерческим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негосударственным некоммерческим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индивидуальным предпринимателям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гражданам (физическим лицам)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юридическим лицам - 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физическим лицам - 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банкам-нерезидентам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33119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F01BCE" w:rsidP="001F4FF7">
            <w:pPr>
              <w:autoSpaceDE/>
              <w:autoSpaceDN/>
              <w:jc w:val="center"/>
            </w:pPr>
            <w:r>
              <w:t>3.1.</w:t>
            </w:r>
            <w:r w:rsidR="001635D1" w:rsidRPr="00F01BCE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иностранным государствам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33120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размещенным средствам, в том числе по прочим приобретенным правам требования: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Минфине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финансовых органах субъектов Российской Федерации и органах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государственных внебюджетных фондах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во внебюджетных фондах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финансовых организациях,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коммерческих организациях,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некоммерческих организациях,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33207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финансовых организациях,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негосударственных финансовых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негосударственных коммерческих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негосударственных некоммерческих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юридических лицах - нерезидентах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кредитных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3.2.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банках-нерезидентах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33216</w:t>
            </w:r>
          </w:p>
        </w:tc>
      </w:tr>
      <w:tr w:rsidR="001635D1" w:rsidRPr="00D83B8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D83B8E" w:rsidRDefault="00B23201" w:rsidP="001F4FF7">
            <w:pPr>
              <w:autoSpaceDE/>
              <w:autoSpaceDN/>
              <w:jc w:val="center"/>
            </w:pPr>
            <w:r w:rsidRPr="00D83B8E">
              <w:t>3.2.</w:t>
            </w:r>
            <w:r w:rsidR="001635D1" w:rsidRPr="00D83B8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D83B8E" w:rsidRDefault="001635D1" w:rsidP="001F4FF7">
            <w:pPr>
              <w:autoSpaceDE/>
              <w:autoSpaceDN/>
            </w:pPr>
            <w:r w:rsidRPr="00D83B8E">
              <w:t>в Банке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D83B8E" w:rsidRDefault="001635D1" w:rsidP="001F4FF7">
            <w:pPr>
              <w:autoSpaceDE/>
              <w:autoSpaceDN/>
              <w:jc w:val="center"/>
            </w:pPr>
            <w:r w:rsidRPr="00D83B8E">
              <w:t>33217</w:t>
            </w:r>
          </w:p>
        </w:tc>
      </w:tr>
      <w:tr w:rsidR="001D734D" w:rsidRPr="00D83B8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D734D" w:rsidRPr="00D83B8E" w:rsidRDefault="001D734D" w:rsidP="001D734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3.2.1</w:t>
            </w:r>
            <w:r w:rsidRPr="00D83B8E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1D734D" w:rsidRPr="00D83B8E" w:rsidRDefault="001D734D" w:rsidP="001F4FF7">
            <w:pPr>
              <w:autoSpaceDE/>
              <w:autoSpaceDN/>
            </w:pPr>
            <w:r w:rsidRPr="00D83B8E">
              <w:t>индивидуальных предпринимателей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D734D" w:rsidRPr="00D83B8E" w:rsidRDefault="001D734D" w:rsidP="001D734D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3321</w:t>
            </w:r>
            <w:r w:rsidRPr="00D83B8E">
              <w:rPr>
                <w:lang w:val="en-US"/>
              </w:rPr>
              <w:t>8</w:t>
            </w:r>
          </w:p>
        </w:tc>
      </w:tr>
      <w:tr w:rsidR="003040D8" w:rsidRPr="00D83B8E" w:rsidTr="002836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040D8" w:rsidRPr="00D83B8E" w:rsidRDefault="003040D8" w:rsidP="003040D8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3.2.1</w:t>
            </w:r>
            <w:r w:rsidRPr="00D83B8E">
              <w:rPr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040D8" w:rsidRPr="00D83B8E" w:rsidRDefault="003040D8" w:rsidP="001F4FF7">
            <w:pPr>
              <w:autoSpaceDE/>
              <w:autoSpaceDN/>
            </w:pPr>
            <w:r w:rsidRPr="00D83B8E">
              <w:t>гражданам (физическим лицам)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040D8" w:rsidRPr="00D83B8E" w:rsidRDefault="003040D8" w:rsidP="003040D8">
            <w:pPr>
              <w:jc w:val="center"/>
              <w:rPr>
                <w:lang w:val="en-US"/>
              </w:rPr>
            </w:pPr>
            <w:r w:rsidRPr="00D83B8E">
              <w:t>3321</w:t>
            </w:r>
            <w:r w:rsidRPr="00D83B8E">
              <w:rPr>
                <w:lang w:val="en-US"/>
              </w:rPr>
              <w:t>9</w:t>
            </w:r>
          </w:p>
        </w:tc>
      </w:tr>
      <w:tr w:rsidR="003040D8" w:rsidRPr="00F01BCE" w:rsidTr="002836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040D8" w:rsidRPr="00D83B8E" w:rsidRDefault="003040D8" w:rsidP="003040D8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3.2.</w:t>
            </w:r>
            <w:r w:rsidRPr="00D83B8E">
              <w:rPr>
                <w:lang w:val="en-US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040D8" w:rsidRPr="00D83B8E" w:rsidRDefault="003040D8" w:rsidP="001F4FF7">
            <w:pPr>
              <w:autoSpaceDE/>
              <w:autoSpaceDN/>
            </w:pPr>
            <w:r w:rsidRPr="00D83B8E">
              <w:t>физическим лицам - 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040D8" w:rsidRPr="00D83B8E" w:rsidRDefault="003040D8" w:rsidP="003040D8">
            <w:pPr>
              <w:jc w:val="center"/>
              <w:rPr>
                <w:lang w:val="en-US"/>
              </w:rPr>
            </w:pPr>
            <w:r w:rsidRPr="00D83B8E">
              <w:t>332</w:t>
            </w:r>
            <w:r w:rsidRPr="00D83B8E">
              <w:rPr>
                <w:lang w:val="en-US"/>
              </w:rPr>
              <w:t>20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3.3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денежным средствам на счетах: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3.3.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Банке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33301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3.3.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кредитных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33302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3.3.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банках-нерезидентах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33303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3.4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депозитам размещенным: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3.4.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Банке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33401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3.4.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кредитных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33402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3.4.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банках-нерезидентах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33403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3.5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долговые ценные бумаги, оцениваемые по справедливой стоимости через прибыль или убыток (кроме векселей):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3.5.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33508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3.6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долговые ценные бумаги, имеющиеся в наличии для продажи (кроме векселей):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3.6.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33608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3.7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долговые ценные бумаги, удерживаемые до погашения (кроме векселей):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33701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3.7.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33708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3.8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учтенные векселя: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федеральной власти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власти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государственной власти 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местной власти 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3.8.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33808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B23201" w:rsidRDefault="001635D1" w:rsidP="001F4FF7">
            <w:pPr>
              <w:autoSpaceDE/>
              <w:autoSpaceDN/>
            </w:pPr>
            <w:r w:rsidRPr="00B23201">
              <w:rPr>
                <w:bCs/>
              </w:rPr>
              <w:t>Премии, уменьшающие процентные доходы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предоставленным кредитам и кредитам, права требования по которым приобретены: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Минфину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финансовым органам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государственным внебюджетным фондам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внебюджетным фондам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финансовым организациям, находящимся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коммерческим организациям, находящимся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некоммерческим организациям, находящимся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финансовым организациям, находящимся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некоммерческим организациям, находящимся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негосударственным финансовым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негосударственным коммерческим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негосударственным некоммерческим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индивидуальным предпринимателям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гражданам (физическим лицам)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юридическим лицам - 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физическим лицам - 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кредитным организациям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банкам-нерезидентам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34119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4.1.</w:t>
            </w:r>
            <w:r w:rsidR="001635D1" w:rsidRPr="00F01BCE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Default="001635D1" w:rsidP="001F4FF7">
            <w:pPr>
              <w:autoSpaceDE/>
              <w:autoSpaceDN/>
            </w:pPr>
            <w:r w:rsidRPr="00F01BCE">
              <w:t>иностранным государствам</w:t>
            </w:r>
          </w:p>
          <w:p w:rsidR="00EC25FA" w:rsidRPr="00F01BCE" w:rsidRDefault="00EC25FA" w:rsidP="001F4FF7">
            <w:pPr>
              <w:autoSpaceDE/>
              <w:autoSpaceDN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34120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прочим размещенным средствам, в том числе по прочим приобретенным правам требования: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Минфине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финансовых органах субъектов Российской Федерации и органах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государственных внебюджетных фондах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во внебюджетных фондах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финансовых организациях,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коммерческих организациях,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некоммерческих организациях, находящихся в федеральной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финансовых организациях,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некоммерческих организациях, находящихся в государственной (кроме федеральной)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негосударственных финансовых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негосударственных коммерческих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негосударственных некоммерческих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юридических лицах - нерезидентах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кредитных организациях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банках-нерезидентах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4.2.</w:t>
            </w:r>
            <w:r w:rsidR="001635D1" w:rsidRPr="00F01BCE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в Банке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34217</w:t>
            </w:r>
          </w:p>
        </w:tc>
      </w:tr>
      <w:tr w:rsidR="00D1368C" w:rsidRPr="00D83B8E" w:rsidTr="00D136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D1368C" w:rsidRPr="00D83B8E" w:rsidRDefault="00D1368C" w:rsidP="00D1368C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4.2.1</w:t>
            </w:r>
            <w:r w:rsidRPr="00D83B8E">
              <w:rPr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1368C" w:rsidRPr="00D83B8E" w:rsidRDefault="00D1368C" w:rsidP="001F4FF7">
            <w:pPr>
              <w:autoSpaceDE/>
              <w:autoSpaceDN/>
            </w:pPr>
            <w:r w:rsidRPr="00D83B8E">
              <w:t>индивидуальным предпринимателям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D1368C" w:rsidRPr="00D83B8E" w:rsidRDefault="00D1368C" w:rsidP="001F4FF7">
            <w:pPr>
              <w:autoSpaceDE/>
              <w:autoSpaceDN/>
              <w:jc w:val="center"/>
            </w:pPr>
            <w:r w:rsidRPr="00D83B8E">
              <w:t>34218</w:t>
            </w:r>
          </w:p>
        </w:tc>
      </w:tr>
      <w:tr w:rsidR="00D1368C" w:rsidRPr="00D83B8E" w:rsidTr="002836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D1368C" w:rsidRPr="00D83B8E" w:rsidRDefault="00D1368C" w:rsidP="00D1368C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4.2.1</w:t>
            </w:r>
            <w:r w:rsidRPr="00D83B8E">
              <w:rPr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1368C" w:rsidRPr="00D83B8E" w:rsidRDefault="00D1368C" w:rsidP="001F4FF7">
            <w:pPr>
              <w:autoSpaceDE/>
              <w:autoSpaceDN/>
            </w:pPr>
            <w:r w:rsidRPr="00D83B8E">
              <w:t>гражданам (физическим лицам)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D1368C" w:rsidRPr="00D83B8E" w:rsidRDefault="00D1368C" w:rsidP="00D1368C">
            <w:pPr>
              <w:jc w:val="center"/>
              <w:rPr>
                <w:lang w:val="en-US"/>
              </w:rPr>
            </w:pPr>
            <w:r w:rsidRPr="00D83B8E">
              <w:t>3421</w:t>
            </w:r>
            <w:r w:rsidRPr="00D83B8E">
              <w:rPr>
                <w:lang w:val="en-US"/>
              </w:rPr>
              <w:t>9</w:t>
            </w:r>
          </w:p>
        </w:tc>
      </w:tr>
      <w:tr w:rsidR="00D1368C" w:rsidRPr="00F01BCE" w:rsidTr="002836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D1368C" w:rsidRPr="00D83B8E" w:rsidRDefault="00D1368C" w:rsidP="00D1368C">
            <w:pPr>
              <w:autoSpaceDE/>
              <w:autoSpaceDN/>
              <w:jc w:val="center"/>
              <w:rPr>
                <w:lang w:val="en-US"/>
              </w:rPr>
            </w:pPr>
            <w:r w:rsidRPr="00D83B8E">
              <w:t>4.2.</w:t>
            </w:r>
            <w:r w:rsidRPr="00D83B8E">
              <w:rPr>
                <w:lang w:val="en-US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1368C" w:rsidRPr="00D83B8E" w:rsidRDefault="00D1368C" w:rsidP="001F4FF7">
            <w:pPr>
              <w:autoSpaceDE/>
              <w:autoSpaceDN/>
            </w:pPr>
            <w:r w:rsidRPr="00D83B8E">
              <w:t>физическим лицам - нерезидентам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D1368C" w:rsidRPr="00D83B8E" w:rsidRDefault="00D1368C" w:rsidP="00D1368C">
            <w:pPr>
              <w:jc w:val="center"/>
              <w:rPr>
                <w:lang w:val="en-US"/>
              </w:rPr>
            </w:pPr>
            <w:r w:rsidRPr="00D83B8E">
              <w:t>342</w:t>
            </w:r>
            <w:r w:rsidRPr="00D83B8E">
              <w:rPr>
                <w:lang w:val="en-US"/>
              </w:rPr>
              <w:t>20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4.3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долговые ценные бумаги, оцениваемые по справедливой стоимости через прибыль или убыток (кроме векселей)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4.3.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34308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долговые ценные бумаги, имеющиеся в наличии для продажи (кроме векселей)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Default="001635D1" w:rsidP="001F4FF7">
            <w:pPr>
              <w:autoSpaceDE/>
              <w:autoSpaceDN/>
            </w:pPr>
            <w:r w:rsidRPr="00F01BCE">
              <w:t>Российской Федерации</w:t>
            </w:r>
          </w:p>
          <w:p w:rsidR="00F56A48" w:rsidRPr="00F01BCE" w:rsidRDefault="00F56A48" w:rsidP="001F4FF7">
            <w:pPr>
              <w:autoSpaceDE/>
              <w:autoSpaceDN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34403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4.4.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34408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4.5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долговые ценные бумаги, удерживаемые до погашения (кроме векселей):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Банка России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4.5.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34508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По вложениям в учтенные векселя: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федеральной власти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власти субъектов Российской Федерации и органов местного самоуправления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кредитных организаций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государственной власти 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органов местной власти иностранных государств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банков-нерезидентов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F4FF7">
            <w:pPr>
              <w:autoSpaceDE/>
              <w:autoSpaceDN/>
              <w:jc w:val="center"/>
            </w:pPr>
            <w:r>
              <w:t>4.6.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F4FF7">
            <w:pPr>
              <w:autoSpaceDE/>
              <w:autoSpaceDN/>
            </w:pPr>
            <w:r w:rsidRPr="00F01BCE">
              <w:t>прочих нерезидентов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F4FF7">
            <w:pPr>
              <w:autoSpaceDE/>
              <w:autoSpaceDN/>
              <w:jc w:val="center"/>
            </w:pPr>
            <w:r w:rsidRPr="00F01BCE">
              <w:t>34608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Другие операционные расходы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5.1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Комиссионные и аналогичные расходы: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комиссионные расходы по операциям с валютными ценностями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за открытие и ведение банковских счетов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за расчетное и кассовое обслуживание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за услуги по переводам денежных средств, включая услуги платежных и расчетных систем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полученным банковским гарантиям и поручительствам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комиссионные расходы за оказание посреднических услуг по брокерским и аналогичным договорам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профессиональных участников рынка ценных бумаг, связанные с приобретением и реализацией ценных бумаг, кроме расходов на консультационные и информационные услуги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операциям доверительного управления имуществом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5.1.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другие комиссионные расходы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47109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5.2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Неустойки (штрафы, пени):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5.2.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по операциям привлечения и предоставления (размещения) денежных средств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47401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5.2.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по другим банковским операциям и сделкам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47402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5.3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Прочие операционные расходы: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5.3.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от передачи активов в доверительное управление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47801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Расходы, связанные с обеспечением деятельности кредитной организации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40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6.1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на содержание персонала: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на оплату труда, включая компенсационные и стимулирующие выплаты, со сроком исполнения в течение годового отчетного периода и в течение 12 месяцев после окончания годового отчетного периода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выплате других вознаграждений работникам со сроком исполнения в течение годового отчетного периода и в течение 12 месяцев после окончания годового отчетного периода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страховые взносы с выплат вознаграждений работникам со сроком исполнения в течение годового отчетного периода и в течение 12 месяцев после окончания годового отчетного периода, уплачиваемые работодателем в соответствии с законодательством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выплате вознаграждений работникам по окончании трудовой деятельности, обязательства по которым ограничены фиксируемыми платежами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 xml:space="preserve">расходы по выплате долгосрочных вознаграждений работникам по окончании трудовой деятельности, обязательства по </w:t>
            </w:r>
            <w:r w:rsidRPr="00F01BCE">
              <w:br/>
              <w:t>которым не ограничены фиксируемыми платежами, от оказания работниками услуг в отчетном периоде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 xml:space="preserve">расходы по выплате долгосрочных вознаграждений работникам по окончании трудовой деятельности, обязательства по </w:t>
            </w:r>
            <w:r w:rsidRPr="00F01BCE">
              <w:br/>
              <w:t>которым не ограничены фиксируемыми платежами, от оказания работниками услуг в предшествующих периодах и возникающие при их исполнении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процентный расход, возникающий при определении величины обязательств по выплате долгосрочных вознаграждений работникам по окончании трудовой деятельности, не ограниченных фиксируемыми платежами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выплате выходных пособий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на оплату труда, включая компенсационные и стимулирующие выплаты, со сроком исполнения свыше 12 месяцев после окончания годового отчетного периода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выплате других вознаграждений работникам со сроком исполнения свыше 12 месяцев после окончания годового отчетного периода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страховые взносы с выплат вознаграждений работникам со сроком исполнения свыше 12 месяцев после окончания годового отчетного периода, уплачиваемые работодателем в соответствии с законодательством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подготовка и переподготовка кадров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6.1.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другие расходы на содержание персонала, включая расходы на перемещение персонала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48113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6.2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 xml:space="preserve">Расходы по операциям с основными </w:t>
            </w:r>
            <w:r w:rsidRPr="00F01BCE">
              <w:br/>
              <w:t>средствами и нематериальными активами: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B23201">
            <w:pPr>
              <w:autoSpaceDE/>
              <w:autoSpaceDN/>
              <w:jc w:val="center"/>
            </w:pPr>
            <w:r>
              <w:t>6.2.1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по ремонту основных средств и другого имущества, кроме недвижимости, временно неиспользуемой в основной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48208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B23201">
            <w:pPr>
              <w:autoSpaceDE/>
              <w:autoSpaceDN/>
              <w:jc w:val="center"/>
            </w:pPr>
            <w:r>
              <w:t>6.2.2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на содержание основных средств и другого имущества, включая коммунальные расходы, кроме недвижимости, временно неиспользуемой в основной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48209</w:t>
            </w:r>
          </w:p>
        </w:tc>
      </w:tr>
      <w:tr w:rsidR="00EC25FA" w:rsidRPr="008444B1" w:rsidTr="00EC25FA">
        <w:trPr>
          <w:gridBefore w:val="1"/>
          <w:wBefore w:w="6" w:type="dxa"/>
          <w:cantSplit/>
          <w:trHeight w:val="268"/>
        </w:trPr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25FA" w:rsidRPr="008444B1" w:rsidRDefault="00EC25FA" w:rsidP="00EC2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  <w:r w:rsidR="00B23201">
              <w:t>6.3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Амортизация по основным средствам и нематериальным активам: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6.3.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амортизация по основным средствам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48301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6.3.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амортизация по основным средствам, полученным в финансовую аренду (лизинг)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48302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6.3.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амортизация по нематериальным активам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48303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Организационные и управленческие расходы: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арендная плата по арендованным основным средствам и другому имуществу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на исследования и разработку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плата за право пользования объектами интеллектуальной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расходы от списания стоимости запасов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служебные командировки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48405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охрана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48406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реклама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48407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представительские расходы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48408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услуги связи, телекоммуникационных и информационных систем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48409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аудит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48410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публикация отчетности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48411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страхование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48412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налоги и сборы, относимые на расходы в соответствии с законодательством Российской Федерации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48413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B23201" w:rsidP="001635D1">
            <w:pPr>
              <w:autoSpaceDE/>
              <w:autoSpaceDN/>
              <w:jc w:val="center"/>
            </w:pPr>
            <w:r>
              <w:t>6.4.</w:t>
            </w:r>
            <w:r w:rsidR="001635D1" w:rsidRPr="00F01BCE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другие организационные и управленческие расходы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48414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C072DB" w:rsidP="001635D1">
            <w:pPr>
              <w:autoSpaceDE/>
              <w:autoSpaceDN/>
              <w:jc w:val="center"/>
            </w:pPr>
            <w:r>
              <w:t>6.5</w:t>
            </w:r>
            <w:r w:rsidR="001635D1" w:rsidRPr="00F01BCE"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Прочие расходы, связанные с обеспечением деятельности кредитной организации: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 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C072DB" w:rsidP="001635D1">
            <w:pPr>
              <w:autoSpaceDE/>
              <w:autoSpaceDN/>
              <w:jc w:val="center"/>
            </w:pPr>
            <w:r>
              <w:t>6.5.</w:t>
            </w:r>
            <w:r w:rsidR="001635D1" w:rsidRPr="00F01BCE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неустойки (штрафы, пени) по прочим (хозяйственным) операциям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48601</w:t>
            </w:r>
          </w:p>
        </w:tc>
      </w:tr>
      <w:tr w:rsidR="001635D1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35D1" w:rsidRPr="00F01BCE" w:rsidRDefault="00C072DB" w:rsidP="001635D1">
            <w:pPr>
              <w:autoSpaceDE/>
              <w:autoSpaceDN/>
              <w:jc w:val="center"/>
            </w:pPr>
            <w:r>
              <w:t>6.5.</w:t>
            </w:r>
            <w:r w:rsidR="001635D1" w:rsidRPr="00F01BCE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1635D1" w:rsidRPr="00F01BCE" w:rsidRDefault="001635D1" w:rsidP="001635D1">
            <w:pPr>
              <w:autoSpaceDE/>
              <w:autoSpaceDN/>
            </w:pPr>
            <w:r w:rsidRPr="00F01BCE">
              <w:t>судебные и арбитражные издержки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35D1" w:rsidRPr="00F01BCE" w:rsidRDefault="001635D1" w:rsidP="001635D1">
            <w:pPr>
              <w:autoSpaceDE/>
              <w:autoSpaceDN/>
              <w:jc w:val="center"/>
            </w:pPr>
            <w:r w:rsidRPr="00F01BCE">
              <w:t>48602</w:t>
            </w:r>
          </w:p>
        </w:tc>
      </w:tr>
      <w:tr w:rsidR="005E19A5" w:rsidRPr="00F01BCE" w:rsidTr="00275A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5E19A5" w:rsidRDefault="005E19A5" w:rsidP="001635D1">
            <w:pPr>
              <w:autoSpaceDE/>
              <w:autoSpaceDN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5E19A5" w:rsidRPr="00F01BCE" w:rsidRDefault="005E19A5" w:rsidP="001635D1">
            <w:pPr>
              <w:autoSpaceDE/>
              <w:autoSpaceDN/>
            </w:pPr>
            <w:r>
              <w:t>Итого расходов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E19A5" w:rsidRPr="00F01BCE" w:rsidRDefault="005E19A5" w:rsidP="001635D1">
            <w:pPr>
              <w:autoSpaceDE/>
              <w:autoSpaceDN/>
              <w:jc w:val="center"/>
            </w:pPr>
          </w:p>
        </w:tc>
      </w:tr>
    </w:tbl>
    <w:p w:rsidR="00275AF1" w:rsidRDefault="00275AF1" w:rsidP="00CF721C">
      <w:pPr>
        <w:widowControl w:val="0"/>
        <w:adjustRightInd w:val="0"/>
        <w:ind w:firstLine="851"/>
        <w:jc w:val="both"/>
        <w:rPr>
          <w:sz w:val="28"/>
          <w:szCs w:val="28"/>
        </w:rPr>
      </w:pPr>
    </w:p>
    <w:p w:rsidR="00695D7C" w:rsidRDefault="00695D7C" w:rsidP="00CF721C">
      <w:pPr>
        <w:widowControl w:val="0"/>
        <w:adjustRightInd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="00D5556C" w:rsidRPr="0001344F">
        <w:rPr>
          <w:sz w:val="28"/>
          <w:szCs w:val="28"/>
        </w:rPr>
        <w:t>При рассмотрении доходов (расходов) прошлых лет, выявленных в отчетном году (</w:t>
      </w:r>
      <w:hyperlink r:id="rId9" w:history="1">
        <w:r w:rsidR="00D5556C" w:rsidRPr="0001344F">
          <w:rPr>
            <w:sz w:val="28"/>
            <w:szCs w:val="28"/>
          </w:rPr>
          <w:t xml:space="preserve">символы </w:t>
        </w:r>
      </w:hyperlink>
      <w:r w:rsidR="0001344F" w:rsidRPr="0001344F">
        <w:rPr>
          <w:sz w:val="28"/>
          <w:szCs w:val="28"/>
        </w:rPr>
        <w:t>28802</w:t>
      </w:r>
      <w:r w:rsidR="00D5556C" w:rsidRPr="0001344F">
        <w:rPr>
          <w:sz w:val="28"/>
          <w:szCs w:val="28"/>
        </w:rPr>
        <w:t xml:space="preserve">, </w:t>
      </w:r>
      <w:r w:rsidR="0001344F" w:rsidRPr="0001344F">
        <w:rPr>
          <w:sz w:val="28"/>
          <w:szCs w:val="28"/>
        </w:rPr>
        <w:t xml:space="preserve">47802 </w:t>
      </w:r>
      <w:r w:rsidR="00D5556C" w:rsidRPr="0001344F">
        <w:rPr>
          <w:sz w:val="28"/>
          <w:szCs w:val="28"/>
        </w:rPr>
        <w:t xml:space="preserve">Отчета о финансовых результатах), </w:t>
      </w:r>
      <w:r w:rsidR="00EC25FA">
        <w:rPr>
          <w:sz w:val="28"/>
          <w:szCs w:val="28"/>
        </w:rPr>
        <w:t>рекомендуется</w:t>
      </w:r>
      <w:r w:rsidR="00B50559">
        <w:rPr>
          <w:sz w:val="28"/>
          <w:szCs w:val="28"/>
        </w:rPr>
        <w:t xml:space="preserve"> применять</w:t>
      </w:r>
      <w:r w:rsidR="00B50559" w:rsidRPr="0001344F">
        <w:rPr>
          <w:sz w:val="28"/>
          <w:szCs w:val="28"/>
        </w:rPr>
        <w:t xml:space="preserve"> </w:t>
      </w:r>
      <w:r w:rsidR="00D5556C" w:rsidRPr="0001344F">
        <w:rPr>
          <w:sz w:val="28"/>
          <w:szCs w:val="28"/>
        </w:rPr>
        <w:t>общи</w:t>
      </w:r>
      <w:r w:rsidR="00570325">
        <w:rPr>
          <w:sz w:val="28"/>
          <w:szCs w:val="28"/>
        </w:rPr>
        <w:t>й</w:t>
      </w:r>
      <w:r w:rsidR="00D5556C" w:rsidRPr="0001344F">
        <w:rPr>
          <w:sz w:val="28"/>
          <w:szCs w:val="28"/>
        </w:rPr>
        <w:t xml:space="preserve"> подход к расчету нераспределенной прибыли</w:t>
      </w:r>
      <w:r w:rsidR="008D6903">
        <w:rPr>
          <w:sz w:val="28"/>
          <w:szCs w:val="28"/>
        </w:rPr>
        <w:t xml:space="preserve"> (убытка)</w:t>
      </w:r>
      <w:r w:rsidR="00DD5388">
        <w:rPr>
          <w:sz w:val="28"/>
          <w:szCs w:val="28"/>
        </w:rPr>
        <w:t xml:space="preserve">, </w:t>
      </w:r>
      <w:r w:rsidR="00570325">
        <w:rPr>
          <w:sz w:val="28"/>
          <w:szCs w:val="28"/>
        </w:rPr>
        <w:t xml:space="preserve">изложенный </w:t>
      </w:r>
      <w:r w:rsidR="00DD5388">
        <w:rPr>
          <w:sz w:val="28"/>
          <w:szCs w:val="28"/>
        </w:rPr>
        <w:t xml:space="preserve">в пункте </w:t>
      </w:r>
      <w:r w:rsidR="00482F51">
        <w:rPr>
          <w:sz w:val="28"/>
          <w:szCs w:val="28"/>
          <w:lang w:val="en-US"/>
        </w:rPr>
        <w:t>V</w:t>
      </w:r>
      <w:r w:rsidR="00DD5388">
        <w:rPr>
          <w:sz w:val="28"/>
          <w:szCs w:val="28"/>
        </w:rPr>
        <w:t>.</w:t>
      </w:r>
      <w:r w:rsidR="00482F51" w:rsidRPr="008D6903">
        <w:rPr>
          <w:sz w:val="28"/>
          <w:szCs w:val="28"/>
        </w:rPr>
        <w:t>10</w:t>
      </w:r>
      <w:r w:rsidR="00482F51">
        <w:rPr>
          <w:sz w:val="28"/>
          <w:szCs w:val="28"/>
        </w:rPr>
        <w:t xml:space="preserve"> Порядка </w:t>
      </w:r>
      <w:r w:rsidR="00482F51" w:rsidRPr="008F5EC2">
        <w:rPr>
          <w:iCs/>
          <w:sz w:val="28"/>
          <w:szCs w:val="28"/>
        </w:rPr>
        <w:t>составления и представления отчетности по форме 0409401</w:t>
      </w:r>
      <w:r w:rsidR="00DD5388">
        <w:rPr>
          <w:sz w:val="28"/>
          <w:szCs w:val="28"/>
        </w:rPr>
        <w:t>.</w:t>
      </w:r>
    </w:p>
    <w:p w:rsidR="00695D7C" w:rsidRPr="004E3583" w:rsidRDefault="00695D7C" w:rsidP="00695D7C">
      <w:pPr>
        <w:ind w:firstLine="851"/>
        <w:jc w:val="both"/>
        <w:rPr>
          <w:sz w:val="28"/>
          <w:szCs w:val="28"/>
        </w:rPr>
      </w:pPr>
      <w:r w:rsidRPr="004E3583"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2</w:t>
      </w:r>
      <w:r w:rsidRPr="004E3583">
        <w:rPr>
          <w:sz w:val="28"/>
          <w:szCs w:val="28"/>
        </w:rPr>
        <w:t>.4. К доходам</w:t>
      </w:r>
      <w:r w:rsidR="00DD5388" w:rsidRPr="004E3583">
        <w:rPr>
          <w:sz w:val="28"/>
          <w:szCs w:val="28"/>
        </w:rPr>
        <w:t xml:space="preserve"> </w:t>
      </w:r>
      <w:r w:rsidR="00EC25FA">
        <w:rPr>
          <w:sz w:val="28"/>
          <w:szCs w:val="28"/>
        </w:rPr>
        <w:t>рекомендуется</w:t>
      </w:r>
      <w:r w:rsidR="00B50559">
        <w:rPr>
          <w:sz w:val="28"/>
          <w:szCs w:val="28"/>
        </w:rPr>
        <w:t xml:space="preserve"> добавлять</w:t>
      </w:r>
      <w:r w:rsidR="00B50559" w:rsidRPr="004E3583">
        <w:rPr>
          <w:sz w:val="28"/>
          <w:szCs w:val="28"/>
        </w:rPr>
        <w:t xml:space="preserve"> </w:t>
      </w:r>
      <w:r w:rsidRPr="004E3583">
        <w:rPr>
          <w:sz w:val="28"/>
          <w:szCs w:val="28"/>
        </w:rPr>
        <w:t>начисленные процентные доходы</w:t>
      </w:r>
      <w:r w:rsidR="00B973EA" w:rsidRPr="004E3583">
        <w:rPr>
          <w:sz w:val="28"/>
          <w:szCs w:val="28"/>
        </w:rPr>
        <w:t>, признанные проблемными, по не списанным с баланса кредитам, депозитам, прочим размещенным средствам, приобретенным долговым обязательствам (кроме векселей) и векселям</w:t>
      </w:r>
      <w:r w:rsidR="00114CFA" w:rsidRPr="004E3583">
        <w:rPr>
          <w:sz w:val="28"/>
          <w:szCs w:val="28"/>
        </w:rPr>
        <w:t>, проведенны</w:t>
      </w:r>
      <w:r w:rsidR="00431535" w:rsidRPr="004E3583">
        <w:rPr>
          <w:sz w:val="28"/>
          <w:szCs w:val="28"/>
        </w:rPr>
        <w:t>е</w:t>
      </w:r>
      <w:r w:rsidR="00114CFA" w:rsidRPr="004E3583">
        <w:rPr>
          <w:sz w:val="28"/>
          <w:szCs w:val="28"/>
        </w:rPr>
        <w:t xml:space="preserve"> по дебету </w:t>
      </w:r>
      <w:r w:rsidR="007E05EB" w:rsidRPr="004E3583">
        <w:rPr>
          <w:sz w:val="28"/>
          <w:szCs w:val="28"/>
        </w:rPr>
        <w:t>счета 916</w:t>
      </w:r>
      <w:r w:rsidRPr="004E3583">
        <w:rPr>
          <w:sz w:val="28"/>
          <w:szCs w:val="28"/>
        </w:rPr>
        <w:t xml:space="preserve">. </w:t>
      </w:r>
    </w:p>
    <w:p w:rsidR="00114CFA" w:rsidRPr="004E3583" w:rsidRDefault="00114CFA" w:rsidP="00695D7C">
      <w:pPr>
        <w:ind w:firstLine="851"/>
        <w:jc w:val="both"/>
        <w:rPr>
          <w:sz w:val="28"/>
          <w:szCs w:val="28"/>
        </w:rPr>
      </w:pPr>
      <w:r w:rsidRPr="004E3583">
        <w:rPr>
          <w:sz w:val="28"/>
          <w:szCs w:val="28"/>
        </w:rPr>
        <w:t xml:space="preserve">Из доходов </w:t>
      </w:r>
      <w:r w:rsidR="00EC25FA">
        <w:rPr>
          <w:sz w:val="28"/>
          <w:szCs w:val="28"/>
        </w:rPr>
        <w:t>рекомендуется</w:t>
      </w:r>
      <w:r w:rsidR="00B50559">
        <w:rPr>
          <w:sz w:val="28"/>
          <w:szCs w:val="28"/>
        </w:rPr>
        <w:t xml:space="preserve"> вычитать</w:t>
      </w:r>
      <w:r w:rsidR="00B50559" w:rsidRPr="004E3583">
        <w:rPr>
          <w:sz w:val="28"/>
          <w:szCs w:val="28"/>
        </w:rPr>
        <w:t xml:space="preserve"> </w:t>
      </w:r>
      <w:r w:rsidRPr="004E3583">
        <w:rPr>
          <w:sz w:val="28"/>
          <w:szCs w:val="28"/>
        </w:rPr>
        <w:t>следующие суммы, проведенные по кредиту счета 916:</w:t>
      </w:r>
    </w:p>
    <w:p w:rsidR="00114CFA" w:rsidRPr="004E3583" w:rsidRDefault="00114CFA" w:rsidP="00695D7C">
      <w:pPr>
        <w:ind w:firstLine="851"/>
        <w:jc w:val="both"/>
        <w:rPr>
          <w:sz w:val="28"/>
          <w:szCs w:val="28"/>
        </w:rPr>
      </w:pPr>
      <w:r w:rsidRPr="004E3583">
        <w:rPr>
          <w:sz w:val="28"/>
          <w:szCs w:val="28"/>
        </w:rPr>
        <w:t>полученные процентные доходы, отраженные по балансовым счетам;</w:t>
      </w:r>
    </w:p>
    <w:p w:rsidR="00695D7C" w:rsidRPr="004E3583" w:rsidRDefault="00114CFA" w:rsidP="00695D7C">
      <w:pPr>
        <w:ind w:firstLine="851"/>
        <w:jc w:val="both"/>
        <w:rPr>
          <w:sz w:val="28"/>
          <w:szCs w:val="28"/>
        </w:rPr>
      </w:pPr>
      <w:r w:rsidRPr="004E3583">
        <w:rPr>
          <w:sz w:val="28"/>
          <w:szCs w:val="28"/>
        </w:rPr>
        <w:t>неполученные процентные доходы, перенесенные в учете на соответствующие балансовые счета.</w:t>
      </w:r>
    </w:p>
    <w:p w:rsidR="001920E1" w:rsidRDefault="004E3583" w:rsidP="001920E1">
      <w:pPr>
        <w:widowControl w:val="0"/>
        <w:adjustRightInd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Списание н</w:t>
      </w:r>
      <w:r w:rsidR="00114CFA" w:rsidRPr="004E3583">
        <w:rPr>
          <w:sz w:val="28"/>
          <w:szCs w:val="28"/>
        </w:rPr>
        <w:t>еполученны</w:t>
      </w:r>
      <w:r>
        <w:rPr>
          <w:sz w:val="28"/>
          <w:szCs w:val="28"/>
        </w:rPr>
        <w:t>х</w:t>
      </w:r>
      <w:r w:rsidR="00114CFA" w:rsidRPr="004E3583">
        <w:rPr>
          <w:sz w:val="28"/>
          <w:szCs w:val="28"/>
        </w:rPr>
        <w:t xml:space="preserve"> процентны</w:t>
      </w:r>
      <w:r>
        <w:rPr>
          <w:sz w:val="28"/>
          <w:szCs w:val="28"/>
        </w:rPr>
        <w:t>х</w:t>
      </w:r>
      <w:r w:rsidR="00114CFA" w:rsidRPr="004E3583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="00114CFA" w:rsidRPr="004E3583">
        <w:rPr>
          <w:sz w:val="28"/>
          <w:szCs w:val="28"/>
        </w:rPr>
        <w:t>, перенесенны</w:t>
      </w:r>
      <w:r>
        <w:rPr>
          <w:sz w:val="28"/>
          <w:szCs w:val="28"/>
        </w:rPr>
        <w:t>х</w:t>
      </w:r>
      <w:r w:rsidR="00114CFA" w:rsidRPr="004E3583">
        <w:rPr>
          <w:sz w:val="28"/>
          <w:szCs w:val="28"/>
        </w:rPr>
        <w:t xml:space="preserve"> на внебалансовый счет </w:t>
      </w:r>
      <w:hyperlink w:anchor="P6079" w:history="1">
        <w:r w:rsidR="00114CFA" w:rsidRPr="004E3583">
          <w:rPr>
            <w:sz w:val="28"/>
            <w:szCs w:val="28"/>
          </w:rPr>
          <w:t>N 917</w:t>
        </w:r>
      </w:hyperlink>
      <w:r w:rsidR="00114CFA" w:rsidRPr="004E3583">
        <w:rPr>
          <w:sz w:val="28"/>
          <w:szCs w:val="28"/>
        </w:rPr>
        <w:t xml:space="preserve">, с одновременным списанием с баланса задолженности по основному долгу и постановкой ее на учет по внебалансовому счету </w:t>
      </w:r>
      <w:hyperlink w:anchor="P6103" w:history="1">
        <w:r w:rsidR="00114CFA" w:rsidRPr="004E3583">
          <w:rPr>
            <w:sz w:val="28"/>
            <w:szCs w:val="28"/>
          </w:rPr>
          <w:t>N 918</w:t>
        </w:r>
      </w:hyperlink>
      <w:r w:rsidR="00431535" w:rsidRPr="004E3583">
        <w:rPr>
          <w:sz w:val="28"/>
          <w:szCs w:val="28"/>
        </w:rPr>
        <w:t>,</w:t>
      </w:r>
      <w:r w:rsidR="00114CFA" w:rsidRPr="004E3583">
        <w:rPr>
          <w:sz w:val="28"/>
          <w:szCs w:val="28"/>
        </w:rPr>
        <w:t xml:space="preserve"> </w:t>
      </w:r>
      <w:r w:rsidR="00695D7C" w:rsidRPr="004E3583">
        <w:rPr>
          <w:sz w:val="28"/>
          <w:szCs w:val="28"/>
        </w:rPr>
        <w:t xml:space="preserve">не </w:t>
      </w:r>
      <w:r w:rsidR="00B50559">
        <w:rPr>
          <w:sz w:val="28"/>
          <w:szCs w:val="28"/>
        </w:rPr>
        <w:t xml:space="preserve">рекомендуется </w:t>
      </w:r>
      <w:r w:rsidR="00B50559" w:rsidRPr="004E3583">
        <w:rPr>
          <w:sz w:val="28"/>
          <w:szCs w:val="28"/>
        </w:rPr>
        <w:t>учитыва</w:t>
      </w:r>
      <w:r w:rsidR="00B50559">
        <w:rPr>
          <w:sz w:val="28"/>
          <w:szCs w:val="28"/>
        </w:rPr>
        <w:t>ть</w:t>
      </w:r>
      <w:r w:rsidR="00B50559" w:rsidRPr="004E3583">
        <w:rPr>
          <w:sz w:val="28"/>
          <w:szCs w:val="28"/>
        </w:rPr>
        <w:t xml:space="preserve"> </w:t>
      </w:r>
      <w:r w:rsidR="00695D7C" w:rsidRPr="004E3583">
        <w:rPr>
          <w:sz w:val="28"/>
          <w:szCs w:val="28"/>
        </w:rPr>
        <w:t xml:space="preserve">в расчете </w:t>
      </w:r>
      <w:r w:rsidR="00114CFA" w:rsidRPr="004E3583">
        <w:rPr>
          <w:sz w:val="28"/>
          <w:szCs w:val="28"/>
        </w:rPr>
        <w:t>нераспределенной прибыли</w:t>
      </w:r>
      <w:r w:rsidR="008D6903">
        <w:rPr>
          <w:sz w:val="28"/>
          <w:szCs w:val="28"/>
        </w:rPr>
        <w:t xml:space="preserve"> (убытка)</w:t>
      </w:r>
      <w:r w:rsidR="00695D7C" w:rsidRPr="004E3583">
        <w:rPr>
          <w:sz w:val="28"/>
          <w:szCs w:val="28"/>
        </w:rPr>
        <w:t>.</w:t>
      </w:r>
      <w:r w:rsidR="001920E1" w:rsidRPr="001920E1">
        <w:rPr>
          <w:color w:val="FF0000"/>
          <w:sz w:val="28"/>
          <w:szCs w:val="28"/>
        </w:rPr>
        <w:t xml:space="preserve"> </w:t>
      </w:r>
    </w:p>
    <w:p w:rsidR="001920E1" w:rsidRPr="000B4301" w:rsidRDefault="001920E1" w:rsidP="008D6903">
      <w:pPr>
        <w:widowControl w:val="0"/>
        <w:adjustRightInd w:val="0"/>
        <w:spacing w:before="24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3</w:t>
      </w:r>
      <w:r w:rsidRPr="000B4301">
        <w:rPr>
          <w:sz w:val="28"/>
          <w:szCs w:val="28"/>
        </w:rPr>
        <w:t>. При расчете нераспределенной прибыли (убытка) за отчетный период также</w:t>
      </w:r>
      <w:r w:rsidR="00B50559">
        <w:rPr>
          <w:sz w:val="28"/>
          <w:szCs w:val="28"/>
        </w:rPr>
        <w:t xml:space="preserve"> </w:t>
      </w:r>
      <w:r w:rsidR="00EC25FA">
        <w:rPr>
          <w:sz w:val="28"/>
          <w:szCs w:val="28"/>
        </w:rPr>
        <w:t>рекомендуется</w:t>
      </w:r>
      <w:r w:rsidRPr="000B4301">
        <w:rPr>
          <w:sz w:val="28"/>
          <w:szCs w:val="28"/>
        </w:rPr>
        <w:t xml:space="preserve"> </w:t>
      </w:r>
      <w:r w:rsidR="00B50559">
        <w:rPr>
          <w:sz w:val="28"/>
          <w:szCs w:val="28"/>
        </w:rPr>
        <w:t>учитывать</w:t>
      </w:r>
      <w:r w:rsidR="00B50559" w:rsidRPr="000B4301">
        <w:rPr>
          <w:sz w:val="28"/>
          <w:szCs w:val="28"/>
        </w:rPr>
        <w:t xml:space="preserve"> </w:t>
      </w:r>
      <w:r w:rsidRPr="000B4301">
        <w:rPr>
          <w:sz w:val="28"/>
          <w:szCs w:val="28"/>
        </w:rPr>
        <w:t xml:space="preserve">корректирующие события, выявленные после 31 декабря предшествующего года и оцениваемые при составлении годового отчета кредитной организации. Такие события </w:t>
      </w:r>
      <w:r w:rsidR="0008581D">
        <w:rPr>
          <w:sz w:val="28"/>
          <w:szCs w:val="28"/>
        </w:rPr>
        <w:t xml:space="preserve">рекомендуется отражать </w:t>
      </w:r>
      <w:r w:rsidRPr="000B4301">
        <w:rPr>
          <w:sz w:val="28"/>
          <w:szCs w:val="28"/>
        </w:rPr>
        <w:t>в том периоде, в котором они были выявлены отчитывающимся банком, а не в том периоде, в котором они произошли</w:t>
      </w:r>
      <w:r w:rsidR="00657ACA">
        <w:rPr>
          <w:sz w:val="28"/>
          <w:szCs w:val="28"/>
        </w:rPr>
        <w:t xml:space="preserve">, </w:t>
      </w:r>
      <w:r w:rsidR="00657ACA" w:rsidRPr="00570325">
        <w:rPr>
          <w:sz w:val="28"/>
          <w:szCs w:val="28"/>
        </w:rPr>
        <w:t>при этом</w:t>
      </w:r>
      <w:r w:rsidR="00872AD6">
        <w:rPr>
          <w:sz w:val="28"/>
          <w:szCs w:val="28"/>
        </w:rPr>
        <w:t xml:space="preserve"> </w:t>
      </w:r>
      <w:r w:rsidR="00B50559">
        <w:rPr>
          <w:sz w:val="28"/>
          <w:szCs w:val="28"/>
        </w:rPr>
        <w:t xml:space="preserve">применять </w:t>
      </w:r>
      <w:r w:rsidR="00657ACA">
        <w:rPr>
          <w:sz w:val="28"/>
          <w:szCs w:val="28"/>
        </w:rPr>
        <w:t>общи</w:t>
      </w:r>
      <w:r w:rsidR="00570325">
        <w:rPr>
          <w:sz w:val="28"/>
          <w:szCs w:val="28"/>
        </w:rPr>
        <w:t>й</w:t>
      </w:r>
      <w:r w:rsidR="00657ACA">
        <w:rPr>
          <w:sz w:val="28"/>
          <w:szCs w:val="28"/>
        </w:rPr>
        <w:t xml:space="preserve"> подход, изложенны</w:t>
      </w:r>
      <w:r w:rsidR="00570325">
        <w:rPr>
          <w:sz w:val="28"/>
          <w:szCs w:val="28"/>
        </w:rPr>
        <w:t>й</w:t>
      </w:r>
      <w:r w:rsidR="00657ACA">
        <w:rPr>
          <w:sz w:val="28"/>
          <w:szCs w:val="28"/>
        </w:rPr>
        <w:t xml:space="preserve"> в пункте </w:t>
      </w:r>
      <w:r w:rsidR="00EC25FA">
        <w:rPr>
          <w:sz w:val="28"/>
          <w:szCs w:val="28"/>
          <w:lang w:val="en-US"/>
        </w:rPr>
        <w:t>V</w:t>
      </w:r>
      <w:r w:rsidR="00EC25FA">
        <w:rPr>
          <w:sz w:val="28"/>
          <w:szCs w:val="28"/>
        </w:rPr>
        <w:t>.</w:t>
      </w:r>
      <w:r w:rsidR="00EC25FA" w:rsidRPr="008D6903">
        <w:rPr>
          <w:sz w:val="28"/>
          <w:szCs w:val="28"/>
        </w:rPr>
        <w:t>10</w:t>
      </w:r>
      <w:r w:rsidR="00EC25FA">
        <w:rPr>
          <w:sz w:val="28"/>
          <w:szCs w:val="28"/>
        </w:rPr>
        <w:t xml:space="preserve"> Порядка </w:t>
      </w:r>
      <w:r w:rsidR="00EC25FA" w:rsidRPr="008F5EC2">
        <w:rPr>
          <w:iCs/>
          <w:sz w:val="28"/>
          <w:szCs w:val="28"/>
        </w:rPr>
        <w:t>составления и представления отчетности по форме 0409401</w:t>
      </w:r>
      <w:r w:rsidRPr="000B4301">
        <w:rPr>
          <w:sz w:val="28"/>
          <w:szCs w:val="28"/>
        </w:rPr>
        <w:t xml:space="preserve">. </w:t>
      </w:r>
    </w:p>
    <w:p w:rsidR="001920E1" w:rsidRPr="000B4301" w:rsidRDefault="0008581D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</w:t>
      </w:r>
      <w:r w:rsidR="00B45BA8">
        <w:rPr>
          <w:sz w:val="28"/>
          <w:szCs w:val="28"/>
        </w:rPr>
        <w:t>н</w:t>
      </w:r>
      <w:r>
        <w:rPr>
          <w:sz w:val="28"/>
          <w:szCs w:val="28"/>
        </w:rPr>
        <w:t xml:space="preserve">дуется </w:t>
      </w:r>
      <w:r w:rsidR="00B45BA8">
        <w:rPr>
          <w:sz w:val="28"/>
          <w:szCs w:val="28"/>
        </w:rPr>
        <w:t>принимать</w:t>
      </w:r>
      <w:r w:rsidR="001920E1" w:rsidRPr="000B4301">
        <w:rPr>
          <w:sz w:val="28"/>
          <w:szCs w:val="28"/>
        </w:rPr>
        <w:t xml:space="preserve"> в расчет  события, которые могут оказать влияние на размер нераспределенной прибыли (убытка) отчитывающегося банка, </w:t>
      </w:r>
      <w:r w:rsidR="00A1678A">
        <w:rPr>
          <w:sz w:val="28"/>
          <w:szCs w:val="28"/>
        </w:rPr>
        <w:t>в частности</w:t>
      </w:r>
      <w:r w:rsidR="001920E1" w:rsidRPr="000B4301">
        <w:rPr>
          <w:sz w:val="28"/>
          <w:szCs w:val="28"/>
        </w:rPr>
        <w:t>: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определение после 31 декабря предшествующего года величины выплат кредиторам в связи с вынесением решения по судебному делу, возникшему по обязательствам кредитной организации до этой даты;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получение от страховой организации материалов по уточнению размеров страхового возмещения, по которому по состоянию на 31 декабря предшествующего года велись переговоры;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определение после 31 декабря предшествующего года величины выплат работникам кредитной организации по планам (системам) участия в прибыли или их премирования, если по состоянию на эту дату у кредитной организации имелась обязанность произвести такие выплаты;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определение после 31 декабря предшествующего года величины выплат в связи с принятием до этой даты решения о закрытии структурного подразделения;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начисления (корректировки, изменения) по налогам и сборам за предшествующий год, по которым в соответствии с законодательством Российской Федерации кредитные организации являются налогоплательщиками и плательщиками сборов;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обнаружение после 31 декабря предшествующего года существенной ошибки в бухгалтерском учете, нарушения законодательства Российской Федерации при осуществлении деятельности кредитной организации или фактов мошенничества, которые ведут к искажению бухгалтерской отчетности за предшествующий период и влияют на определение финансового результата;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объявление дивидендов (выплат) по принадлежащим кредитной организации акциям (долям, паям);</w:t>
      </w:r>
    </w:p>
    <w:p w:rsidR="001920E1" w:rsidRPr="000B4301" w:rsidRDefault="001920E1" w:rsidP="001920E1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0B4301">
        <w:rPr>
          <w:sz w:val="28"/>
          <w:szCs w:val="28"/>
        </w:rPr>
        <w:t>получение после 31 декабря предшествующего года первичных учетных документов, подтверждающих совершение операций до этой даты и (или) определяющих (уточняющих) стоимость работ, услуг, активов по таким операциям, а также уточняющих суммы доходов и расходов, относящихся к периоду до 31 декабря предшествующего года включительно.</w:t>
      </w:r>
    </w:p>
    <w:p w:rsidR="00152D9A" w:rsidRDefault="00C072DB" w:rsidP="001920E1">
      <w:pPr>
        <w:widowControl w:val="0"/>
        <w:adjustRightInd w:val="0"/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4</w:t>
      </w:r>
      <w:r w:rsidR="00F55037">
        <w:rPr>
          <w:sz w:val="28"/>
          <w:szCs w:val="28"/>
        </w:rPr>
        <w:t xml:space="preserve">. </w:t>
      </w:r>
      <w:r w:rsidR="00152D9A" w:rsidRPr="005673C5">
        <w:rPr>
          <w:sz w:val="28"/>
          <w:szCs w:val="28"/>
        </w:rPr>
        <w:t xml:space="preserve">Поскольку учет доходов и расходов в </w:t>
      </w:r>
      <w:hyperlink r:id="rId10" w:history="1">
        <w:r w:rsidR="00152D9A" w:rsidRPr="005673C5">
          <w:rPr>
            <w:sz w:val="28"/>
            <w:szCs w:val="28"/>
          </w:rPr>
          <w:t>Отчете</w:t>
        </w:r>
      </w:hyperlink>
      <w:r w:rsidR="00152D9A" w:rsidRPr="005673C5">
        <w:rPr>
          <w:sz w:val="28"/>
          <w:szCs w:val="28"/>
        </w:rPr>
        <w:t xml:space="preserve"> о финансовых результатах ведется нарастающим итогом с начала года, при расчете </w:t>
      </w:r>
      <w:r w:rsidR="00152D9A">
        <w:rPr>
          <w:sz w:val="28"/>
          <w:szCs w:val="28"/>
        </w:rPr>
        <w:t xml:space="preserve">доходов и расходов, включаемых в расчет </w:t>
      </w:r>
      <w:r w:rsidR="006C12F3">
        <w:rPr>
          <w:sz w:val="28"/>
          <w:szCs w:val="28"/>
        </w:rPr>
        <w:t>нераспределенной</w:t>
      </w:r>
      <w:r w:rsidR="00152D9A">
        <w:rPr>
          <w:sz w:val="28"/>
          <w:szCs w:val="28"/>
        </w:rPr>
        <w:t xml:space="preserve"> прибыли</w:t>
      </w:r>
      <w:r w:rsidR="008D6903">
        <w:rPr>
          <w:sz w:val="28"/>
          <w:szCs w:val="28"/>
        </w:rPr>
        <w:t xml:space="preserve"> (убытка)</w:t>
      </w:r>
      <w:r w:rsidR="00152D9A" w:rsidRPr="005673C5">
        <w:rPr>
          <w:sz w:val="28"/>
          <w:szCs w:val="28"/>
        </w:rPr>
        <w:t xml:space="preserve"> за любой отчетный период, кроме первого, из </w:t>
      </w:r>
      <w:r w:rsidR="00152D9A">
        <w:rPr>
          <w:sz w:val="28"/>
          <w:szCs w:val="28"/>
        </w:rPr>
        <w:t>доходов и расходов</w:t>
      </w:r>
      <w:r w:rsidR="00152D9A" w:rsidRPr="005673C5">
        <w:rPr>
          <w:sz w:val="28"/>
          <w:szCs w:val="28"/>
        </w:rPr>
        <w:t xml:space="preserve"> </w:t>
      </w:r>
      <w:r w:rsidR="00EC25FA">
        <w:rPr>
          <w:sz w:val="28"/>
          <w:szCs w:val="28"/>
        </w:rPr>
        <w:t xml:space="preserve">рекомендуется </w:t>
      </w:r>
      <w:r w:rsidR="00B50559">
        <w:rPr>
          <w:sz w:val="28"/>
          <w:szCs w:val="28"/>
        </w:rPr>
        <w:t>вычитать</w:t>
      </w:r>
      <w:r w:rsidR="00B50559" w:rsidRPr="005673C5">
        <w:rPr>
          <w:sz w:val="28"/>
          <w:szCs w:val="28"/>
        </w:rPr>
        <w:t xml:space="preserve"> </w:t>
      </w:r>
      <w:r w:rsidR="00152D9A" w:rsidRPr="005673C5">
        <w:rPr>
          <w:sz w:val="28"/>
          <w:szCs w:val="28"/>
        </w:rPr>
        <w:t>накопленные суммы за предыдущие периоды.</w:t>
      </w:r>
    </w:p>
    <w:p w:rsidR="00C072DB" w:rsidRDefault="00152D9A" w:rsidP="001920E1">
      <w:pPr>
        <w:widowControl w:val="0"/>
        <w:adjustRightInd w:val="0"/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E0F71" w:rsidRPr="005673C5">
        <w:rPr>
          <w:sz w:val="28"/>
          <w:szCs w:val="28"/>
        </w:rPr>
        <w:t xml:space="preserve">После выполнения вышеуказанных действий </w:t>
      </w:r>
      <w:r w:rsidR="006E0F71">
        <w:rPr>
          <w:sz w:val="28"/>
          <w:szCs w:val="28"/>
        </w:rPr>
        <w:t>н</w:t>
      </w:r>
      <w:r w:rsidR="00B50559">
        <w:rPr>
          <w:sz w:val="28"/>
          <w:szCs w:val="28"/>
        </w:rPr>
        <w:t xml:space="preserve">ераспределенную </w:t>
      </w:r>
      <w:r>
        <w:rPr>
          <w:sz w:val="28"/>
          <w:szCs w:val="28"/>
        </w:rPr>
        <w:t xml:space="preserve">прибыль </w:t>
      </w:r>
      <w:r w:rsidR="007F6820">
        <w:rPr>
          <w:sz w:val="28"/>
          <w:szCs w:val="28"/>
        </w:rPr>
        <w:t xml:space="preserve">(убыток) </w:t>
      </w:r>
      <w:r>
        <w:rPr>
          <w:sz w:val="28"/>
          <w:szCs w:val="28"/>
        </w:rPr>
        <w:t xml:space="preserve">отчитывающегося банка </w:t>
      </w:r>
      <w:r w:rsidR="00B50559">
        <w:rPr>
          <w:sz w:val="28"/>
          <w:szCs w:val="28"/>
        </w:rPr>
        <w:t>рекомендуется определять с учетом следующего:</w:t>
      </w:r>
    </w:p>
    <w:p w:rsidR="00A04FF9" w:rsidRDefault="00A04FF9" w:rsidP="00A04FF9">
      <w:pPr>
        <w:widowControl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5</w:t>
      </w:r>
      <w:r>
        <w:rPr>
          <w:sz w:val="28"/>
          <w:szCs w:val="28"/>
        </w:rPr>
        <w:t xml:space="preserve">.1. Определяется </w:t>
      </w:r>
      <w:r w:rsidR="002E12DF">
        <w:rPr>
          <w:sz w:val="28"/>
          <w:szCs w:val="28"/>
        </w:rPr>
        <w:t xml:space="preserve">прибыль </w:t>
      </w:r>
      <w:r w:rsidR="006D0A62">
        <w:rPr>
          <w:sz w:val="28"/>
          <w:szCs w:val="28"/>
        </w:rPr>
        <w:t xml:space="preserve">или убыток </w:t>
      </w:r>
      <w:r w:rsidR="002E12DF">
        <w:rPr>
          <w:sz w:val="28"/>
          <w:szCs w:val="28"/>
        </w:rPr>
        <w:t>от основной деятельности отчитывающегося банка до налогообложения - строка «Итого доходов» минус строка «Итого расходов</w:t>
      </w:r>
      <w:r w:rsidR="006D0A62">
        <w:rPr>
          <w:sz w:val="28"/>
          <w:szCs w:val="28"/>
        </w:rPr>
        <w:t>»</w:t>
      </w:r>
      <w:r w:rsidR="002E12DF">
        <w:rPr>
          <w:sz w:val="28"/>
          <w:szCs w:val="28"/>
        </w:rPr>
        <w:t>.</w:t>
      </w:r>
    </w:p>
    <w:p w:rsidR="00695D7C" w:rsidRDefault="00A04FF9" w:rsidP="00CF721C">
      <w:pPr>
        <w:widowControl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="002E12DF">
        <w:rPr>
          <w:sz w:val="28"/>
          <w:szCs w:val="28"/>
        </w:rPr>
        <w:t>Из результата, полученного в соответствии с подпунктом 2.</w:t>
      </w:r>
      <w:r w:rsidR="00482F51">
        <w:rPr>
          <w:sz w:val="28"/>
          <w:szCs w:val="28"/>
        </w:rPr>
        <w:t>5</w:t>
      </w:r>
      <w:r w:rsidR="002E12DF">
        <w:rPr>
          <w:sz w:val="28"/>
          <w:szCs w:val="28"/>
        </w:rPr>
        <w:t>.1.</w:t>
      </w:r>
      <w:r>
        <w:rPr>
          <w:sz w:val="28"/>
          <w:szCs w:val="28"/>
        </w:rPr>
        <w:t xml:space="preserve"> вычита</w:t>
      </w:r>
      <w:r w:rsidR="00355722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355722">
        <w:rPr>
          <w:sz w:val="28"/>
          <w:szCs w:val="28"/>
        </w:rPr>
        <w:t xml:space="preserve">текущий </w:t>
      </w:r>
      <w:r>
        <w:rPr>
          <w:sz w:val="28"/>
          <w:szCs w:val="28"/>
        </w:rPr>
        <w:t xml:space="preserve">налог на прибыль </w:t>
      </w:r>
      <w:r w:rsidR="00355722">
        <w:rPr>
          <w:sz w:val="28"/>
          <w:szCs w:val="28"/>
        </w:rPr>
        <w:t xml:space="preserve">(символ 51101 </w:t>
      </w:r>
      <w:r w:rsidR="002E12DF">
        <w:rPr>
          <w:sz w:val="28"/>
          <w:szCs w:val="28"/>
        </w:rPr>
        <w:t>Отчета о финансовом результате</w:t>
      </w:r>
      <w:r w:rsidR="00355722">
        <w:rPr>
          <w:sz w:val="28"/>
          <w:szCs w:val="28"/>
        </w:rPr>
        <w:t>)</w:t>
      </w:r>
      <w:r w:rsidR="006D0A62">
        <w:rPr>
          <w:sz w:val="28"/>
          <w:szCs w:val="28"/>
        </w:rPr>
        <w:t xml:space="preserve"> и</w:t>
      </w:r>
      <w:r w:rsidR="006D0A62" w:rsidRPr="006D0A62">
        <w:rPr>
          <w:sz w:val="28"/>
          <w:szCs w:val="28"/>
        </w:rPr>
        <w:t xml:space="preserve"> </w:t>
      </w:r>
      <w:r w:rsidR="006D0A62">
        <w:rPr>
          <w:sz w:val="28"/>
          <w:szCs w:val="28"/>
        </w:rPr>
        <w:t>д</w:t>
      </w:r>
      <w:r w:rsidR="006D0A62" w:rsidRPr="00EE0718">
        <w:rPr>
          <w:sz w:val="28"/>
          <w:szCs w:val="28"/>
        </w:rPr>
        <w:t>ивиденды, объявленные в отчетном периоде на основании решения годового собрания акционеров (участников) отчитывающегося банка</w:t>
      </w:r>
      <w:r w:rsidR="0063023A">
        <w:rPr>
          <w:sz w:val="28"/>
          <w:szCs w:val="28"/>
        </w:rPr>
        <w:t>.</w:t>
      </w:r>
      <w:r w:rsidR="001758F0">
        <w:rPr>
          <w:sz w:val="28"/>
          <w:szCs w:val="28"/>
        </w:rPr>
        <w:t xml:space="preserve"> В результате данной операции возможно </w:t>
      </w:r>
      <w:r w:rsidR="0063023A">
        <w:rPr>
          <w:sz w:val="28"/>
          <w:szCs w:val="28"/>
        </w:rPr>
        <w:t>возник</w:t>
      </w:r>
      <w:r w:rsidR="001758F0">
        <w:rPr>
          <w:sz w:val="28"/>
          <w:szCs w:val="28"/>
        </w:rPr>
        <w:t>новение</w:t>
      </w:r>
      <w:r w:rsidR="0063023A">
        <w:rPr>
          <w:sz w:val="28"/>
          <w:szCs w:val="28"/>
        </w:rPr>
        <w:t xml:space="preserve"> убытк</w:t>
      </w:r>
      <w:r w:rsidR="001758F0">
        <w:rPr>
          <w:sz w:val="28"/>
          <w:szCs w:val="28"/>
        </w:rPr>
        <w:t>а</w:t>
      </w:r>
      <w:r w:rsidR="00494E98">
        <w:rPr>
          <w:sz w:val="28"/>
          <w:szCs w:val="28"/>
        </w:rPr>
        <w:t xml:space="preserve">, отражаемого </w:t>
      </w:r>
      <w:r w:rsidR="00494E98" w:rsidRPr="005673C5">
        <w:rPr>
          <w:sz w:val="28"/>
          <w:szCs w:val="28"/>
        </w:rPr>
        <w:t xml:space="preserve">по </w:t>
      </w:r>
      <w:hyperlink r:id="rId11" w:history="1">
        <w:r w:rsidR="00494E98" w:rsidRPr="005673C5">
          <w:rPr>
            <w:sz w:val="28"/>
            <w:szCs w:val="28"/>
          </w:rPr>
          <w:t xml:space="preserve">строке </w:t>
        </w:r>
        <w:r w:rsidR="00494E98">
          <w:rPr>
            <w:sz w:val="28"/>
            <w:szCs w:val="28"/>
          </w:rPr>
          <w:t>2</w:t>
        </w:r>
        <w:r w:rsidR="00494E98" w:rsidRPr="005673C5">
          <w:rPr>
            <w:sz w:val="28"/>
            <w:szCs w:val="28"/>
          </w:rPr>
          <w:t>П3</w:t>
        </w:r>
      </w:hyperlink>
      <w:r w:rsidR="00494E98" w:rsidRPr="005673C5">
        <w:rPr>
          <w:sz w:val="28"/>
          <w:szCs w:val="28"/>
        </w:rPr>
        <w:t xml:space="preserve">0 </w:t>
      </w:r>
      <w:r w:rsidR="00494E98">
        <w:rPr>
          <w:sz w:val="28"/>
          <w:szCs w:val="28"/>
        </w:rPr>
        <w:t xml:space="preserve">формы 0409401 </w:t>
      </w:r>
      <w:r w:rsidR="00494E98" w:rsidRPr="005673C5">
        <w:rPr>
          <w:sz w:val="28"/>
          <w:szCs w:val="28"/>
        </w:rPr>
        <w:t>со знаком «минус»</w:t>
      </w:r>
      <w:r w:rsidR="0063023A">
        <w:rPr>
          <w:sz w:val="28"/>
          <w:szCs w:val="28"/>
        </w:rPr>
        <w:t>.</w:t>
      </w:r>
    </w:p>
    <w:p w:rsidR="00D5556C" w:rsidRPr="005673C5" w:rsidRDefault="006E0F71" w:rsidP="006E0F71">
      <w:pPr>
        <w:widowControl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5</w:t>
      </w:r>
      <w:r>
        <w:rPr>
          <w:sz w:val="28"/>
          <w:szCs w:val="28"/>
        </w:rPr>
        <w:t>.3. Н</w:t>
      </w:r>
      <w:r w:rsidR="00B50559">
        <w:rPr>
          <w:sz w:val="28"/>
          <w:szCs w:val="28"/>
        </w:rPr>
        <w:t>ераспределенн</w:t>
      </w:r>
      <w:r>
        <w:rPr>
          <w:sz w:val="28"/>
          <w:szCs w:val="28"/>
        </w:rPr>
        <w:t>ая</w:t>
      </w:r>
      <w:r w:rsidR="00B50559">
        <w:rPr>
          <w:sz w:val="28"/>
          <w:szCs w:val="28"/>
        </w:rPr>
        <w:t xml:space="preserve"> </w:t>
      </w:r>
      <w:r w:rsidR="00D5556C" w:rsidRPr="005673C5">
        <w:rPr>
          <w:sz w:val="28"/>
          <w:szCs w:val="28"/>
        </w:rPr>
        <w:t>прибыль (убыток</w:t>
      </w:r>
      <w:r w:rsidR="008D6903">
        <w:rPr>
          <w:sz w:val="28"/>
          <w:szCs w:val="28"/>
        </w:rPr>
        <w:t xml:space="preserve">) </w:t>
      </w:r>
      <w:r>
        <w:rPr>
          <w:sz w:val="28"/>
          <w:szCs w:val="28"/>
        </w:rPr>
        <w:t>умножается</w:t>
      </w:r>
      <w:r w:rsidRPr="005673C5">
        <w:rPr>
          <w:sz w:val="28"/>
          <w:szCs w:val="28"/>
        </w:rPr>
        <w:t xml:space="preserve"> </w:t>
      </w:r>
      <w:r w:rsidR="00D5556C" w:rsidRPr="005673C5">
        <w:rPr>
          <w:sz w:val="28"/>
          <w:szCs w:val="28"/>
        </w:rPr>
        <w:t>на дол</w:t>
      </w:r>
      <w:r w:rsidR="00EE0718">
        <w:rPr>
          <w:sz w:val="28"/>
          <w:szCs w:val="28"/>
        </w:rPr>
        <w:t>ю</w:t>
      </w:r>
      <w:r w:rsidR="00D5556C" w:rsidRPr="005673C5">
        <w:rPr>
          <w:sz w:val="28"/>
          <w:szCs w:val="28"/>
        </w:rPr>
        <w:t xml:space="preserve"> участия </w:t>
      </w:r>
      <w:r w:rsidR="001B7EB2">
        <w:rPr>
          <w:sz w:val="28"/>
          <w:szCs w:val="28"/>
        </w:rPr>
        <w:t>прямых инвесторов</w:t>
      </w:r>
      <w:r w:rsidR="001B7EB2" w:rsidRPr="005673C5">
        <w:rPr>
          <w:sz w:val="28"/>
          <w:szCs w:val="28"/>
        </w:rPr>
        <w:t xml:space="preserve"> </w:t>
      </w:r>
      <w:r w:rsidR="00D5556C" w:rsidRPr="005673C5">
        <w:rPr>
          <w:sz w:val="28"/>
          <w:szCs w:val="28"/>
        </w:rPr>
        <w:t xml:space="preserve">в уставном капитале отчитывающегося банка, </w:t>
      </w:r>
      <w:r w:rsidR="00EE0718">
        <w:rPr>
          <w:sz w:val="28"/>
          <w:szCs w:val="28"/>
        </w:rPr>
        <w:t xml:space="preserve">отражаемых в форме 0409401 с кодом типа нерезидента </w:t>
      </w:r>
      <w:r w:rsidR="00EE0718">
        <w:rPr>
          <w:sz w:val="28"/>
          <w:szCs w:val="28"/>
          <w:lang w:val="en-US"/>
        </w:rPr>
        <w:t>ND</w:t>
      </w:r>
      <w:r w:rsidR="00D5556C" w:rsidRPr="005673C5">
        <w:rPr>
          <w:sz w:val="28"/>
          <w:szCs w:val="28"/>
        </w:rPr>
        <w:t xml:space="preserve">. </w:t>
      </w:r>
    </w:p>
    <w:p w:rsidR="00D5556C" w:rsidRPr="005673C5" w:rsidRDefault="0008581D" w:rsidP="006E0F71">
      <w:pPr>
        <w:widowControl w:val="0"/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3CB7" w:rsidRPr="008D690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5556C" w:rsidRPr="005673C5">
        <w:rPr>
          <w:sz w:val="28"/>
          <w:szCs w:val="28"/>
        </w:rPr>
        <w:t>В случае если отчитывающийся банк разрабатывает показатели Отчета о финансовых результатах на квартальной основе, первые два месяца квартала отчитывающ</w:t>
      </w:r>
      <w:r w:rsidR="003A2200">
        <w:rPr>
          <w:sz w:val="28"/>
          <w:szCs w:val="28"/>
        </w:rPr>
        <w:t>емуся</w:t>
      </w:r>
      <w:r w:rsidR="00D5556C" w:rsidRPr="005673C5">
        <w:rPr>
          <w:sz w:val="28"/>
          <w:szCs w:val="28"/>
        </w:rPr>
        <w:t xml:space="preserve"> банк</w:t>
      </w:r>
      <w:r w:rsidR="003A2200">
        <w:rPr>
          <w:sz w:val="28"/>
          <w:szCs w:val="28"/>
        </w:rPr>
        <w:t>у</w:t>
      </w:r>
      <w:r w:rsidR="00D5556C" w:rsidRPr="005673C5">
        <w:rPr>
          <w:sz w:val="28"/>
          <w:szCs w:val="28"/>
        </w:rPr>
        <w:t xml:space="preserve"> </w:t>
      </w:r>
      <w:r w:rsidR="003A2200">
        <w:rPr>
          <w:sz w:val="28"/>
          <w:szCs w:val="28"/>
        </w:rPr>
        <w:t>рекомендуется</w:t>
      </w:r>
      <w:r w:rsidR="003A2200" w:rsidRPr="005673C5">
        <w:rPr>
          <w:sz w:val="28"/>
          <w:szCs w:val="28"/>
        </w:rPr>
        <w:t xml:space="preserve"> </w:t>
      </w:r>
      <w:r w:rsidR="00D5556C" w:rsidRPr="005673C5">
        <w:rPr>
          <w:sz w:val="28"/>
          <w:szCs w:val="28"/>
        </w:rPr>
        <w:t xml:space="preserve">использовать собственные оценки месячных показателей нераспределенной прибыли (убытка), а соответствующий показатель последнего месяца </w:t>
      </w:r>
      <w:r w:rsidR="003A2200">
        <w:rPr>
          <w:sz w:val="28"/>
          <w:szCs w:val="28"/>
        </w:rPr>
        <w:t>рассчитывать</w:t>
      </w:r>
      <w:r w:rsidR="003A2200" w:rsidRPr="005673C5">
        <w:rPr>
          <w:sz w:val="28"/>
          <w:szCs w:val="28"/>
        </w:rPr>
        <w:t xml:space="preserve"> </w:t>
      </w:r>
      <w:r w:rsidR="00D5556C" w:rsidRPr="005673C5">
        <w:rPr>
          <w:sz w:val="28"/>
          <w:szCs w:val="28"/>
        </w:rPr>
        <w:t xml:space="preserve">как </w:t>
      </w:r>
      <w:r w:rsidR="003A2200" w:rsidRPr="005673C5">
        <w:rPr>
          <w:sz w:val="28"/>
          <w:szCs w:val="28"/>
        </w:rPr>
        <w:t>разниц</w:t>
      </w:r>
      <w:r w:rsidR="003A2200">
        <w:rPr>
          <w:sz w:val="28"/>
          <w:szCs w:val="28"/>
        </w:rPr>
        <w:t>у</w:t>
      </w:r>
      <w:r w:rsidR="003A2200" w:rsidRPr="005673C5">
        <w:rPr>
          <w:sz w:val="28"/>
          <w:szCs w:val="28"/>
        </w:rPr>
        <w:t xml:space="preserve"> </w:t>
      </w:r>
      <w:r w:rsidR="00D5556C" w:rsidRPr="005673C5">
        <w:rPr>
          <w:sz w:val="28"/>
          <w:szCs w:val="28"/>
        </w:rPr>
        <w:t>между квартальным показателем и суммой оценок первых двух месяцев.</w:t>
      </w:r>
    </w:p>
    <w:p w:rsidR="00283ECD" w:rsidRPr="0074796D" w:rsidRDefault="00283ECD" w:rsidP="0063023A">
      <w:pPr>
        <w:adjustRightInd w:val="0"/>
        <w:spacing w:before="240"/>
        <w:ind w:firstLine="539"/>
        <w:jc w:val="both"/>
        <w:rPr>
          <w:b/>
          <w:iCs/>
          <w:sz w:val="28"/>
          <w:szCs w:val="28"/>
        </w:rPr>
      </w:pPr>
      <w:r>
        <w:t xml:space="preserve"> </w:t>
      </w:r>
      <w:r>
        <w:rPr>
          <w:iCs/>
          <w:sz w:val="28"/>
          <w:szCs w:val="28"/>
        </w:rPr>
        <w:t xml:space="preserve">Глава </w:t>
      </w:r>
      <w:r w:rsidR="00532761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. </w:t>
      </w:r>
      <w:r w:rsidRPr="00F96A75">
        <w:rPr>
          <w:iCs/>
          <w:sz w:val="28"/>
          <w:szCs w:val="28"/>
        </w:rPr>
        <w:t>Заключительные положения</w:t>
      </w:r>
    </w:p>
    <w:p w:rsidR="00283ECD" w:rsidRPr="00EE68A7" w:rsidRDefault="00532761" w:rsidP="0063023A">
      <w:pPr>
        <w:adjustRightInd w:val="0"/>
        <w:spacing w:before="240" w:line="276" w:lineRule="auto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283ECD">
        <w:rPr>
          <w:iCs/>
          <w:sz w:val="28"/>
          <w:szCs w:val="28"/>
        </w:rPr>
        <w:t xml:space="preserve">.1. </w:t>
      </w:r>
      <w:r w:rsidR="00283ECD" w:rsidRPr="00EE68A7">
        <w:rPr>
          <w:iCs/>
          <w:sz w:val="28"/>
          <w:szCs w:val="28"/>
        </w:rPr>
        <w:t>Территориальным учреждениям Банка России довести настоящ</w:t>
      </w:r>
      <w:r w:rsidR="00283ECD">
        <w:rPr>
          <w:iCs/>
          <w:sz w:val="28"/>
          <w:szCs w:val="28"/>
        </w:rPr>
        <w:t>и</w:t>
      </w:r>
      <w:r w:rsidR="00283ECD" w:rsidRPr="00EE68A7">
        <w:rPr>
          <w:iCs/>
          <w:sz w:val="28"/>
          <w:szCs w:val="28"/>
        </w:rPr>
        <w:t xml:space="preserve">е </w:t>
      </w:r>
      <w:r w:rsidR="00283ECD">
        <w:rPr>
          <w:iCs/>
          <w:sz w:val="28"/>
          <w:szCs w:val="28"/>
        </w:rPr>
        <w:t>Методические рекомендации</w:t>
      </w:r>
      <w:r w:rsidR="00283ECD" w:rsidRPr="00EE68A7">
        <w:rPr>
          <w:iCs/>
          <w:sz w:val="28"/>
          <w:szCs w:val="28"/>
        </w:rPr>
        <w:t xml:space="preserve"> до сведения кредитных организаций.</w:t>
      </w:r>
    </w:p>
    <w:p w:rsidR="00283ECD" w:rsidRPr="00025C46" w:rsidRDefault="00532761" w:rsidP="0063023A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283ECD">
        <w:rPr>
          <w:iCs/>
          <w:sz w:val="28"/>
          <w:szCs w:val="28"/>
        </w:rPr>
        <w:t xml:space="preserve">.2. Настоящие </w:t>
      </w:r>
      <w:r w:rsidR="00283ECD" w:rsidRPr="00025C46">
        <w:rPr>
          <w:iCs/>
          <w:sz w:val="28"/>
          <w:szCs w:val="28"/>
        </w:rPr>
        <w:t xml:space="preserve">Методические рекомендации подлежат опубликованию в </w:t>
      </w:r>
      <w:r w:rsidR="00283ECD">
        <w:rPr>
          <w:iCs/>
          <w:sz w:val="28"/>
          <w:szCs w:val="28"/>
        </w:rPr>
        <w:t>«</w:t>
      </w:r>
      <w:r w:rsidR="00283ECD" w:rsidRPr="00025C46">
        <w:rPr>
          <w:iCs/>
          <w:sz w:val="28"/>
          <w:szCs w:val="28"/>
        </w:rPr>
        <w:t>Вестнике Банка России</w:t>
      </w:r>
      <w:r w:rsidR="00283ECD">
        <w:rPr>
          <w:iCs/>
          <w:sz w:val="28"/>
          <w:szCs w:val="28"/>
        </w:rPr>
        <w:t>»</w:t>
      </w:r>
      <w:r w:rsidR="007F1F96">
        <w:rPr>
          <w:iCs/>
          <w:sz w:val="28"/>
          <w:szCs w:val="28"/>
        </w:rPr>
        <w:t xml:space="preserve"> и размещению на сайте Банка России в сети Интернет</w:t>
      </w:r>
      <w:r w:rsidR="00283ECD" w:rsidRPr="00025C46">
        <w:rPr>
          <w:iCs/>
          <w:sz w:val="28"/>
          <w:szCs w:val="28"/>
        </w:rPr>
        <w:t>.</w:t>
      </w:r>
    </w:p>
    <w:p w:rsidR="00283ECD" w:rsidRPr="0074796D" w:rsidRDefault="00283ECD" w:rsidP="00283ECD">
      <w:pPr>
        <w:adjustRightInd w:val="0"/>
        <w:jc w:val="both"/>
        <w:rPr>
          <w:iCs/>
          <w:sz w:val="28"/>
          <w:szCs w:val="28"/>
        </w:rPr>
      </w:pPr>
    </w:p>
    <w:p w:rsidR="00283ECD" w:rsidRPr="0074796D" w:rsidRDefault="00283ECD" w:rsidP="00283ECD">
      <w:pPr>
        <w:adjustRightInd w:val="0"/>
        <w:rPr>
          <w:iCs/>
          <w:sz w:val="28"/>
          <w:szCs w:val="28"/>
        </w:rPr>
      </w:pPr>
    </w:p>
    <w:p w:rsidR="00283ECD" w:rsidRDefault="00283ECD" w:rsidP="00283ECD">
      <w:pPr>
        <w:adjustRightInd w:val="0"/>
        <w:rPr>
          <w:iCs/>
          <w:sz w:val="28"/>
          <w:szCs w:val="28"/>
        </w:rPr>
      </w:pPr>
      <w:r w:rsidRPr="0074796D">
        <w:rPr>
          <w:iCs/>
          <w:sz w:val="28"/>
          <w:szCs w:val="28"/>
        </w:rPr>
        <w:t xml:space="preserve">Первый заместитель </w:t>
      </w:r>
    </w:p>
    <w:p w:rsidR="00D5556C" w:rsidRDefault="00283ECD" w:rsidP="00D83B8E">
      <w:pPr>
        <w:adjustRightInd w:val="0"/>
      </w:pPr>
      <w:r w:rsidRPr="00025C46">
        <w:rPr>
          <w:iCs/>
          <w:sz w:val="28"/>
          <w:szCs w:val="28"/>
        </w:rPr>
        <w:t xml:space="preserve">Председателя </w:t>
      </w:r>
      <w:r>
        <w:rPr>
          <w:iCs/>
          <w:sz w:val="28"/>
          <w:szCs w:val="28"/>
        </w:rPr>
        <w:t>Банка России</w:t>
      </w:r>
      <w:r w:rsidRPr="00025C46">
        <w:rPr>
          <w:iCs/>
          <w:sz w:val="28"/>
          <w:szCs w:val="28"/>
        </w:rPr>
        <w:t xml:space="preserve">                       </w:t>
      </w:r>
      <w:r>
        <w:rPr>
          <w:iCs/>
          <w:sz w:val="28"/>
          <w:szCs w:val="28"/>
        </w:rPr>
        <w:t xml:space="preserve">                                   </w:t>
      </w:r>
      <w:r w:rsidRPr="00025C46">
        <w:rPr>
          <w:iCs/>
          <w:sz w:val="28"/>
          <w:szCs w:val="28"/>
        </w:rPr>
        <w:t>К.В. Юдаева</w:t>
      </w:r>
    </w:p>
    <w:sectPr w:rsidR="00D5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DF" w:rsidRDefault="008449DF" w:rsidP="00D5556C">
      <w:r>
        <w:separator/>
      </w:r>
    </w:p>
  </w:endnote>
  <w:endnote w:type="continuationSeparator" w:id="0">
    <w:p w:rsidR="008449DF" w:rsidRDefault="008449DF" w:rsidP="00D5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DF" w:rsidRDefault="008449DF" w:rsidP="00D5556C">
      <w:r>
        <w:separator/>
      </w:r>
    </w:p>
  </w:footnote>
  <w:footnote w:type="continuationSeparator" w:id="0">
    <w:p w:rsidR="008449DF" w:rsidRDefault="008449DF" w:rsidP="00D5556C">
      <w:r>
        <w:continuationSeparator/>
      </w:r>
    </w:p>
  </w:footnote>
  <w:footnote w:id="1">
    <w:p w:rsidR="00EC25FA" w:rsidRDefault="00EC25FA" w:rsidP="00D5556C">
      <w:pPr>
        <w:pStyle w:val="a3"/>
      </w:pPr>
      <w:r w:rsidRPr="00824C09">
        <w:rPr>
          <w:rStyle w:val="a5"/>
        </w:rPr>
        <w:footnoteRef/>
      </w:r>
      <w:r w:rsidRPr="00824C09">
        <w:t xml:space="preserve"> </w:t>
      </w:r>
      <w:r w:rsidRPr="00824C09">
        <w:rPr>
          <w:sz w:val="22"/>
          <w:szCs w:val="22"/>
        </w:rPr>
        <w:t>Используются символы Отчета о</w:t>
      </w:r>
      <w:r w:rsidRPr="00824C09">
        <w:rPr>
          <w:b/>
          <w:sz w:val="22"/>
          <w:szCs w:val="22"/>
        </w:rPr>
        <w:t xml:space="preserve"> </w:t>
      </w:r>
      <w:r w:rsidRPr="00824C09">
        <w:rPr>
          <w:sz w:val="22"/>
          <w:szCs w:val="22"/>
        </w:rPr>
        <w:t>финансовых результатах.</w:t>
      </w:r>
    </w:p>
  </w:footnote>
  <w:footnote w:id="2">
    <w:p w:rsidR="00EC25FA" w:rsidRDefault="00EC25FA" w:rsidP="00C25150">
      <w:pPr>
        <w:pStyle w:val="a3"/>
      </w:pPr>
      <w:r w:rsidRPr="00824C09">
        <w:rPr>
          <w:rStyle w:val="a5"/>
        </w:rPr>
        <w:footnoteRef/>
      </w:r>
      <w:r w:rsidRPr="00824C09">
        <w:t xml:space="preserve"> </w:t>
      </w:r>
      <w:r w:rsidRPr="00824C09">
        <w:rPr>
          <w:sz w:val="22"/>
          <w:szCs w:val="22"/>
        </w:rPr>
        <w:t>Используются символы Отчета о</w:t>
      </w:r>
      <w:r w:rsidRPr="00824C09">
        <w:rPr>
          <w:b/>
          <w:sz w:val="22"/>
          <w:szCs w:val="22"/>
        </w:rPr>
        <w:t xml:space="preserve"> </w:t>
      </w:r>
      <w:r w:rsidRPr="00824C09">
        <w:rPr>
          <w:sz w:val="22"/>
          <w:szCs w:val="22"/>
        </w:rPr>
        <w:t>финансовых результатах.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913"/>
    <w:multiLevelType w:val="multilevel"/>
    <w:tmpl w:val="5B30BB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>
    <w:nsid w:val="656A60C8"/>
    <w:multiLevelType w:val="hybridMultilevel"/>
    <w:tmpl w:val="27507832"/>
    <w:lvl w:ilvl="0" w:tplc="10BC399A">
      <w:start w:val="2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65"/>
    <w:rsid w:val="0001344F"/>
    <w:rsid w:val="00020813"/>
    <w:rsid w:val="00022B65"/>
    <w:rsid w:val="0004189B"/>
    <w:rsid w:val="00077B83"/>
    <w:rsid w:val="0008581D"/>
    <w:rsid w:val="000860CE"/>
    <w:rsid w:val="000B4301"/>
    <w:rsid w:val="000B532B"/>
    <w:rsid w:val="0011049B"/>
    <w:rsid w:val="00114CFA"/>
    <w:rsid w:val="001350A6"/>
    <w:rsid w:val="00152D9A"/>
    <w:rsid w:val="001635D1"/>
    <w:rsid w:val="001758F0"/>
    <w:rsid w:val="00177D5E"/>
    <w:rsid w:val="001920E1"/>
    <w:rsid w:val="001B7EB2"/>
    <w:rsid w:val="001D611E"/>
    <w:rsid w:val="001D734D"/>
    <w:rsid w:val="001E1273"/>
    <w:rsid w:val="001E12E9"/>
    <w:rsid w:val="001E56C2"/>
    <w:rsid w:val="001F4FF7"/>
    <w:rsid w:val="00205AF8"/>
    <w:rsid w:val="0022448C"/>
    <w:rsid w:val="00240A2A"/>
    <w:rsid w:val="0024188D"/>
    <w:rsid w:val="00256700"/>
    <w:rsid w:val="00273B34"/>
    <w:rsid w:val="00275AF1"/>
    <w:rsid w:val="00277981"/>
    <w:rsid w:val="00283662"/>
    <w:rsid w:val="00283BA7"/>
    <w:rsid w:val="00283ECD"/>
    <w:rsid w:val="00290D2F"/>
    <w:rsid w:val="002B2891"/>
    <w:rsid w:val="002E09B0"/>
    <w:rsid w:val="002E12DF"/>
    <w:rsid w:val="002F6525"/>
    <w:rsid w:val="003040D8"/>
    <w:rsid w:val="00305268"/>
    <w:rsid w:val="00341F9F"/>
    <w:rsid w:val="00355722"/>
    <w:rsid w:val="003A2200"/>
    <w:rsid w:val="003A741B"/>
    <w:rsid w:val="003C6871"/>
    <w:rsid w:val="003F23C3"/>
    <w:rsid w:val="00405EB7"/>
    <w:rsid w:val="004223BC"/>
    <w:rsid w:val="004313F0"/>
    <w:rsid w:val="00431535"/>
    <w:rsid w:val="00482F51"/>
    <w:rsid w:val="00492986"/>
    <w:rsid w:val="00494E98"/>
    <w:rsid w:val="004C2447"/>
    <w:rsid w:val="004D1233"/>
    <w:rsid w:val="004E0F23"/>
    <w:rsid w:val="004E3583"/>
    <w:rsid w:val="00532761"/>
    <w:rsid w:val="005673C5"/>
    <w:rsid w:val="00570325"/>
    <w:rsid w:val="00570DF3"/>
    <w:rsid w:val="0057151D"/>
    <w:rsid w:val="005A26B7"/>
    <w:rsid w:val="005E19A5"/>
    <w:rsid w:val="005F57F3"/>
    <w:rsid w:val="0063023A"/>
    <w:rsid w:val="006557BE"/>
    <w:rsid w:val="00657ACA"/>
    <w:rsid w:val="00695D7C"/>
    <w:rsid w:val="006C12F3"/>
    <w:rsid w:val="006D0A62"/>
    <w:rsid w:val="006E0F71"/>
    <w:rsid w:val="00702778"/>
    <w:rsid w:val="00735A09"/>
    <w:rsid w:val="00747ECE"/>
    <w:rsid w:val="00760A31"/>
    <w:rsid w:val="007B7BB7"/>
    <w:rsid w:val="007D5651"/>
    <w:rsid w:val="007E05EB"/>
    <w:rsid w:val="007F07EE"/>
    <w:rsid w:val="007F1F96"/>
    <w:rsid w:val="007F6820"/>
    <w:rsid w:val="0081136F"/>
    <w:rsid w:val="008449DF"/>
    <w:rsid w:val="008576EA"/>
    <w:rsid w:val="00872AD6"/>
    <w:rsid w:val="00881693"/>
    <w:rsid w:val="008B535D"/>
    <w:rsid w:val="008D6903"/>
    <w:rsid w:val="008F5EC2"/>
    <w:rsid w:val="009432FF"/>
    <w:rsid w:val="00956C04"/>
    <w:rsid w:val="00986738"/>
    <w:rsid w:val="009B140A"/>
    <w:rsid w:val="009C6432"/>
    <w:rsid w:val="00A04FF9"/>
    <w:rsid w:val="00A1678A"/>
    <w:rsid w:val="00A20BD1"/>
    <w:rsid w:val="00A42E65"/>
    <w:rsid w:val="00A47857"/>
    <w:rsid w:val="00A66087"/>
    <w:rsid w:val="00A72EC8"/>
    <w:rsid w:val="00AD26CF"/>
    <w:rsid w:val="00AE7814"/>
    <w:rsid w:val="00AE7FAB"/>
    <w:rsid w:val="00B02AF2"/>
    <w:rsid w:val="00B23201"/>
    <w:rsid w:val="00B2377A"/>
    <w:rsid w:val="00B3059F"/>
    <w:rsid w:val="00B3783E"/>
    <w:rsid w:val="00B37C62"/>
    <w:rsid w:val="00B45BA8"/>
    <w:rsid w:val="00B50559"/>
    <w:rsid w:val="00B75FFC"/>
    <w:rsid w:val="00B973EA"/>
    <w:rsid w:val="00BD048E"/>
    <w:rsid w:val="00BF24D8"/>
    <w:rsid w:val="00C072DB"/>
    <w:rsid w:val="00C25150"/>
    <w:rsid w:val="00CA0BCA"/>
    <w:rsid w:val="00CA1C2B"/>
    <w:rsid w:val="00CD24A0"/>
    <w:rsid w:val="00CE60D4"/>
    <w:rsid w:val="00CF721C"/>
    <w:rsid w:val="00D07AE8"/>
    <w:rsid w:val="00D1368C"/>
    <w:rsid w:val="00D4674A"/>
    <w:rsid w:val="00D47B87"/>
    <w:rsid w:val="00D5556C"/>
    <w:rsid w:val="00D575E3"/>
    <w:rsid w:val="00D72299"/>
    <w:rsid w:val="00D823CC"/>
    <w:rsid w:val="00D83B8E"/>
    <w:rsid w:val="00DA2AE3"/>
    <w:rsid w:val="00DD2382"/>
    <w:rsid w:val="00DD5388"/>
    <w:rsid w:val="00E31D40"/>
    <w:rsid w:val="00E63559"/>
    <w:rsid w:val="00E822EA"/>
    <w:rsid w:val="00E82830"/>
    <w:rsid w:val="00EC25FA"/>
    <w:rsid w:val="00EC6A14"/>
    <w:rsid w:val="00ED233A"/>
    <w:rsid w:val="00EE0718"/>
    <w:rsid w:val="00EF234F"/>
    <w:rsid w:val="00F01BCE"/>
    <w:rsid w:val="00F34076"/>
    <w:rsid w:val="00F430C5"/>
    <w:rsid w:val="00F55037"/>
    <w:rsid w:val="00F56A48"/>
    <w:rsid w:val="00F57C20"/>
    <w:rsid w:val="00F64D2B"/>
    <w:rsid w:val="00F82970"/>
    <w:rsid w:val="00F83CB7"/>
    <w:rsid w:val="00F87019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rsid w:val="00022B65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21">
    <w:name w:val="Основной текст с отступом 2 Знак1"/>
    <w:link w:val="2"/>
    <w:rsid w:val="00022B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022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B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2B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022B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Iauiue">
    <w:name w:val="Iau?iue"/>
    <w:rsid w:val="00D5556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footnote text"/>
    <w:basedOn w:val="a"/>
    <w:link w:val="1"/>
    <w:semiHidden/>
    <w:rsid w:val="00D5556C"/>
    <w:rPr>
      <w:sz w:val="20"/>
      <w:szCs w:val="20"/>
    </w:rPr>
  </w:style>
  <w:style w:type="character" w:customStyle="1" w:styleId="1">
    <w:name w:val="Текст сноски Знак1"/>
    <w:link w:val="a3"/>
    <w:semiHidden/>
    <w:rsid w:val="00D555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D555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5556C"/>
    <w:rPr>
      <w:rFonts w:ascii="Times New Roman" w:hAnsi="Times New Roman" w:cs="Times New Roman"/>
      <w:vertAlign w:val="superscript"/>
    </w:rPr>
  </w:style>
  <w:style w:type="paragraph" w:styleId="a6">
    <w:name w:val="List Paragraph"/>
    <w:basedOn w:val="a"/>
    <w:uiPriority w:val="34"/>
    <w:qFormat/>
    <w:rsid w:val="00D55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0A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A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rsid w:val="00022B65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21">
    <w:name w:val="Основной текст с отступом 2 Знак1"/>
    <w:link w:val="2"/>
    <w:rsid w:val="00022B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022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B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2B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022B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Iauiue">
    <w:name w:val="Iau?iue"/>
    <w:rsid w:val="00D5556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footnote text"/>
    <w:basedOn w:val="a"/>
    <w:link w:val="1"/>
    <w:semiHidden/>
    <w:rsid w:val="00D5556C"/>
    <w:rPr>
      <w:sz w:val="20"/>
      <w:szCs w:val="20"/>
    </w:rPr>
  </w:style>
  <w:style w:type="character" w:customStyle="1" w:styleId="1">
    <w:name w:val="Текст сноски Знак1"/>
    <w:link w:val="a3"/>
    <w:semiHidden/>
    <w:rsid w:val="00D555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D555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5556C"/>
    <w:rPr>
      <w:rFonts w:ascii="Times New Roman" w:hAnsi="Times New Roman" w:cs="Times New Roman"/>
      <w:vertAlign w:val="superscript"/>
    </w:rPr>
  </w:style>
  <w:style w:type="paragraph" w:styleId="a6">
    <w:name w:val="List Paragraph"/>
    <w:basedOn w:val="a"/>
    <w:uiPriority w:val="34"/>
    <w:qFormat/>
    <w:rsid w:val="00D55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0A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291C04D79D9031C9CCA9E5C30FFA6C394992A484864018C3741BFBA89DD27415FA908786210EF1S0c9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291C04D79D9031C9CCA9E5C30FFA6C394992A587844018C3741BFBA89DD27415FA908786270EFDS0c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291C04D79D9031C9CCA9E5C30FFA6C394992A587844018C3741BFBA89DD27415FA9087862606FCS0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DC19-610D-4A2C-9E31-0D3DC81B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6678</Words>
  <Characters>38066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44655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StepanovaOA</dc:creator>
  <cp:lastModifiedBy>Тихонова Наталия Сергеевна</cp:lastModifiedBy>
  <cp:revision>2</cp:revision>
  <cp:lastPrinted>2016-01-11T07:21:00Z</cp:lastPrinted>
  <dcterms:created xsi:type="dcterms:W3CDTF">2016-02-19T06:39:00Z</dcterms:created>
  <dcterms:modified xsi:type="dcterms:W3CDTF">2016-02-19T06:39:00Z</dcterms:modified>
</cp:coreProperties>
</file>